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62DE6" w14:textId="77777777" w:rsidR="003F6580" w:rsidRDefault="0098427D">
      <w:pPr>
        <w:ind w:left="993"/>
        <w:jc w:val="center"/>
        <w:rPr>
          <w:rFonts w:ascii="Arial" w:eastAsia="Arial" w:hAnsi="Arial" w:cs="Arial"/>
          <w:b/>
        </w:rPr>
      </w:pPr>
      <w:r>
        <w:rPr>
          <w:rFonts w:ascii="Arial" w:eastAsia="Arial" w:hAnsi="Arial" w:cs="Arial"/>
          <w:b/>
        </w:rPr>
        <w:t>Premio speleologico internazionale Giovanni Badino</w:t>
      </w:r>
    </w:p>
    <w:p w14:paraId="7ACB9F60" w14:textId="119A1E83" w:rsidR="003F6580" w:rsidRDefault="000F673F">
      <w:pPr>
        <w:ind w:left="993"/>
        <w:jc w:val="center"/>
        <w:rPr>
          <w:rFonts w:ascii="Arial" w:eastAsia="Arial" w:hAnsi="Arial" w:cs="Arial"/>
          <w:b/>
        </w:rPr>
      </w:pPr>
      <w:r>
        <w:rPr>
          <w:rFonts w:ascii="Arial" w:eastAsia="Arial" w:hAnsi="Arial" w:cs="Arial"/>
          <w:b/>
        </w:rPr>
        <w:t>2</w:t>
      </w:r>
      <w:r>
        <w:rPr>
          <w:rFonts w:ascii="Arial" w:eastAsia="Arial" w:hAnsi="Arial" w:cs="Arial"/>
          <w:b/>
          <w:vertAlign w:val="superscript"/>
        </w:rPr>
        <w:t>ª</w:t>
      </w:r>
      <w:r>
        <w:rPr>
          <w:rFonts w:ascii="Arial" w:eastAsia="Arial" w:hAnsi="Arial" w:cs="Arial"/>
          <w:b/>
        </w:rPr>
        <w:t xml:space="preserve"> edizione - 2025</w:t>
      </w:r>
    </w:p>
    <w:p w14:paraId="70AE295F" w14:textId="77777777" w:rsidR="003F6580" w:rsidRDefault="003F6580">
      <w:pPr>
        <w:ind w:left="993"/>
        <w:jc w:val="both"/>
        <w:rPr>
          <w:rFonts w:ascii="Arial" w:eastAsia="Arial" w:hAnsi="Arial" w:cs="Arial"/>
        </w:rPr>
      </w:pPr>
    </w:p>
    <w:p w14:paraId="64761952" w14:textId="77777777" w:rsidR="003F6580" w:rsidRDefault="0098427D">
      <w:pPr>
        <w:ind w:left="993"/>
        <w:jc w:val="both"/>
        <w:rPr>
          <w:rFonts w:ascii="Arial" w:eastAsia="Arial" w:hAnsi="Arial" w:cs="Arial"/>
          <w:b/>
        </w:rPr>
      </w:pPr>
      <w:r>
        <w:rPr>
          <w:rFonts w:ascii="Arial" w:eastAsia="Arial" w:hAnsi="Arial" w:cs="Arial"/>
          <w:b/>
        </w:rPr>
        <w:t>Presentazione:</w:t>
      </w:r>
    </w:p>
    <w:p w14:paraId="21B649B7" w14:textId="0587E65B" w:rsidR="003F6580" w:rsidRDefault="0098427D">
      <w:pPr>
        <w:ind w:left="993"/>
        <w:jc w:val="both"/>
        <w:rPr>
          <w:rFonts w:ascii="Arial" w:eastAsia="Arial" w:hAnsi="Arial" w:cs="Arial"/>
        </w:rPr>
      </w:pPr>
      <w:r>
        <w:rPr>
          <w:rFonts w:ascii="Arial" w:eastAsia="Arial" w:hAnsi="Arial" w:cs="Arial"/>
        </w:rPr>
        <w:t xml:space="preserve">La Società Speleologica Italiana Ente del Terzo Settore (SSI ETS) e l'Associazione di </w:t>
      </w:r>
      <w:r w:rsidR="000F673F">
        <w:rPr>
          <w:rFonts w:ascii="Arial" w:eastAsia="Arial" w:hAnsi="Arial" w:cs="Arial"/>
        </w:rPr>
        <w:t>E</w:t>
      </w:r>
      <w:r>
        <w:rPr>
          <w:rFonts w:ascii="Arial" w:eastAsia="Arial" w:hAnsi="Arial" w:cs="Arial"/>
        </w:rPr>
        <w:t xml:space="preserve">splorazioni </w:t>
      </w:r>
      <w:r w:rsidR="000F673F">
        <w:rPr>
          <w:rFonts w:ascii="Arial" w:eastAsia="Arial" w:hAnsi="Arial" w:cs="Arial"/>
        </w:rPr>
        <w:t>G</w:t>
      </w:r>
      <w:r>
        <w:rPr>
          <w:rFonts w:ascii="Arial" w:eastAsia="Arial" w:hAnsi="Arial" w:cs="Arial"/>
        </w:rPr>
        <w:t xml:space="preserve">eografiche La Venta APS (La Venta APS), sono orgogliose di presentare il bando per </w:t>
      </w:r>
      <w:r w:rsidR="000F673F">
        <w:rPr>
          <w:rFonts w:ascii="Arial" w:eastAsia="Arial" w:hAnsi="Arial" w:cs="Arial"/>
        </w:rPr>
        <w:t>la seconda edizione de</w:t>
      </w:r>
      <w:r>
        <w:rPr>
          <w:rFonts w:ascii="Arial" w:eastAsia="Arial" w:hAnsi="Arial" w:cs="Arial"/>
        </w:rPr>
        <w:t>l "</w:t>
      </w:r>
      <w:r>
        <w:rPr>
          <w:rFonts w:ascii="Arial" w:eastAsia="Arial" w:hAnsi="Arial" w:cs="Arial"/>
          <w:b/>
        </w:rPr>
        <w:t>Premio speleologico internazionale Giovanni Badino</w:t>
      </w:r>
      <w:r>
        <w:rPr>
          <w:rFonts w:ascii="Arial" w:eastAsia="Arial" w:hAnsi="Arial" w:cs="Arial"/>
        </w:rPr>
        <w:t>". Questo premio mira a sostenere progetti di ricerca avanzata nel campo della speleologia, focalizzandosi sullo sviluppo e l'applicazione di tecniche innovative per l'esplorazione, la ricerca, la divulgazione e la documentazione di ipogei naturali.</w:t>
      </w:r>
    </w:p>
    <w:p w14:paraId="6936ACAC" w14:textId="77777777" w:rsidR="003F6580" w:rsidRDefault="003F6580">
      <w:pPr>
        <w:ind w:left="993"/>
        <w:jc w:val="both"/>
        <w:rPr>
          <w:rFonts w:ascii="Arial" w:eastAsia="Arial" w:hAnsi="Arial" w:cs="Arial"/>
        </w:rPr>
      </w:pPr>
    </w:p>
    <w:p w14:paraId="718B2F5A" w14:textId="77777777" w:rsidR="003F6580" w:rsidRDefault="0098427D">
      <w:pPr>
        <w:ind w:left="993"/>
        <w:jc w:val="both"/>
        <w:rPr>
          <w:rFonts w:ascii="Arial" w:eastAsia="Arial" w:hAnsi="Arial" w:cs="Arial"/>
          <w:b/>
        </w:rPr>
      </w:pPr>
      <w:r>
        <w:rPr>
          <w:rFonts w:ascii="Arial" w:eastAsia="Arial" w:hAnsi="Arial" w:cs="Arial"/>
          <w:b/>
        </w:rPr>
        <w:t>Obiettivo del Premio:</w:t>
      </w:r>
    </w:p>
    <w:p w14:paraId="03A48CFB" w14:textId="77777777" w:rsidR="003F6580" w:rsidRDefault="0098427D">
      <w:pPr>
        <w:ind w:left="993"/>
        <w:jc w:val="both"/>
        <w:rPr>
          <w:rFonts w:ascii="Arial" w:eastAsia="Arial" w:hAnsi="Arial" w:cs="Arial"/>
        </w:rPr>
      </w:pPr>
      <w:r>
        <w:rPr>
          <w:rFonts w:ascii="Arial" w:eastAsia="Arial" w:hAnsi="Arial" w:cs="Arial"/>
        </w:rPr>
        <w:t xml:space="preserve">Il </w:t>
      </w:r>
      <w:r>
        <w:rPr>
          <w:rFonts w:ascii="Arial" w:eastAsia="Arial" w:hAnsi="Arial" w:cs="Arial"/>
          <w:i/>
        </w:rPr>
        <w:t>Premio speleologico internazionale Giovanni Badino</w:t>
      </w:r>
      <w:r>
        <w:rPr>
          <w:rFonts w:ascii="Arial" w:eastAsia="Arial" w:hAnsi="Arial" w:cs="Arial"/>
        </w:rPr>
        <w:t xml:space="preserve"> mira a ricordare la figura di uno dei maggiori speleologi italiani nonché presidente della SSI ETS e de La Venta APS, e a premiare progetti di ricerca speleologica avanzata, promuovendo l'innovazione e l'eccellenza nel campo dell'esplorazione sotterranea. Attraverso questo premio, si intende onorare il lavoro e la passione di Giovanni nel campo della ricerca scientifica e tecnica, estendendo il suo impatto a livello mondiale e contribuendo alla crescita della conoscenza nel settore della speleologia.</w:t>
      </w:r>
    </w:p>
    <w:p w14:paraId="5AC12145" w14:textId="77777777" w:rsidR="003F6580" w:rsidRDefault="003F6580">
      <w:pPr>
        <w:ind w:left="993"/>
        <w:jc w:val="both"/>
        <w:rPr>
          <w:rFonts w:ascii="Arial" w:eastAsia="Arial" w:hAnsi="Arial" w:cs="Arial"/>
        </w:rPr>
      </w:pPr>
    </w:p>
    <w:p w14:paraId="3E2634B9" w14:textId="77777777" w:rsidR="003F6580" w:rsidRDefault="0098427D">
      <w:pPr>
        <w:ind w:left="993"/>
        <w:jc w:val="both"/>
        <w:rPr>
          <w:rFonts w:ascii="Arial" w:eastAsia="Arial" w:hAnsi="Arial" w:cs="Arial"/>
        </w:rPr>
      </w:pPr>
      <w:r>
        <w:rPr>
          <w:rFonts w:ascii="Arial" w:eastAsia="Arial" w:hAnsi="Arial" w:cs="Arial"/>
        </w:rPr>
        <w:t>Giovanni Badino è stato un fisico, speleologo ed esploratore italiano, nato nel 1953 e scomparso nel 2017. Ha iniziato la sua carriera accademica nel campo della fisica dei raggi cosmici, per poi dedicarsi quasi completamente alla speleologia, integrando le sue conoscenze scientifiche con la passione per l'esplorazione delle grotte. Giovanni è stato un pioniere nello studio della dinamica dei fluidi sotterranei, della meteorologia ipogea e della speleogenesi glaciale, contribuendo significativamente alla comprensione dei fenomeni fisici nel sottosuolo. Oltre alla sua attività di ricerca, Giovanni è stato un comunicatore eccezionale, capace di rendere accessibili anche al grande pubblico complessi concetti scientifici, attraverso conferenze, saggi e libri. Il suo impegno e la sua passione hanno lasciato un'impronta duratura nel campo della speleologia e della ricerca scientifica, tanto da essere ricordato come uno dei massimi esperti nel suo campo.</w:t>
      </w:r>
    </w:p>
    <w:p w14:paraId="5AC1832F" w14:textId="77777777" w:rsidR="003F6580" w:rsidRDefault="003F6580">
      <w:pPr>
        <w:ind w:left="993"/>
        <w:jc w:val="both"/>
        <w:rPr>
          <w:rFonts w:ascii="Arial" w:eastAsia="Arial" w:hAnsi="Arial" w:cs="Arial"/>
        </w:rPr>
      </w:pPr>
    </w:p>
    <w:p w14:paraId="4CD28414" w14:textId="77777777" w:rsidR="003F6580" w:rsidRDefault="0098427D">
      <w:pPr>
        <w:ind w:left="993"/>
        <w:jc w:val="both"/>
        <w:rPr>
          <w:rFonts w:ascii="Arial" w:eastAsia="Arial" w:hAnsi="Arial" w:cs="Arial"/>
          <w:b/>
        </w:rPr>
      </w:pPr>
      <w:r>
        <w:rPr>
          <w:rFonts w:ascii="Arial" w:eastAsia="Arial" w:hAnsi="Arial" w:cs="Arial"/>
          <w:b/>
        </w:rPr>
        <w:t>Requisiti del progetto:</w:t>
      </w:r>
    </w:p>
    <w:p w14:paraId="4321E395" w14:textId="77777777" w:rsidR="003F6580" w:rsidRDefault="0098427D">
      <w:pPr>
        <w:ind w:left="993"/>
        <w:jc w:val="both"/>
        <w:rPr>
          <w:rFonts w:ascii="Arial" w:eastAsia="Arial" w:hAnsi="Arial" w:cs="Arial"/>
        </w:rPr>
      </w:pPr>
      <w:r>
        <w:rPr>
          <w:rFonts w:ascii="Arial" w:eastAsia="Arial" w:hAnsi="Arial" w:cs="Arial"/>
        </w:rPr>
        <w:t>I progetti candidati devono focalizzarsi su almeno uno dei seguenti punti:</w:t>
      </w:r>
    </w:p>
    <w:p w14:paraId="0624AFB0" w14:textId="77777777" w:rsidR="003F6580" w:rsidRDefault="0098427D">
      <w:pPr>
        <w:numPr>
          <w:ilvl w:val="0"/>
          <w:numId w:val="1"/>
        </w:numPr>
        <w:jc w:val="both"/>
        <w:rPr>
          <w:rFonts w:ascii="Arial" w:eastAsia="Arial" w:hAnsi="Arial" w:cs="Arial"/>
        </w:rPr>
      </w:pPr>
      <w:r>
        <w:rPr>
          <w:rFonts w:ascii="Arial" w:eastAsia="Arial" w:hAnsi="Arial" w:cs="Arial"/>
        </w:rPr>
        <w:t>ricerca avanzata nel campo della speleologia, con particolare attenzione allo sviluppo e all'applicazione di tecniche innovative per l'esplorazione sotterranea;</w:t>
      </w:r>
    </w:p>
    <w:p w14:paraId="48749D46" w14:textId="77777777" w:rsidR="003F6580" w:rsidRDefault="0098427D">
      <w:pPr>
        <w:numPr>
          <w:ilvl w:val="0"/>
          <w:numId w:val="1"/>
        </w:numPr>
        <w:jc w:val="both"/>
        <w:rPr>
          <w:rFonts w:ascii="Arial" w:eastAsia="Arial" w:hAnsi="Arial" w:cs="Arial"/>
        </w:rPr>
      </w:pPr>
      <w:r>
        <w:rPr>
          <w:rFonts w:ascii="Arial" w:eastAsia="Arial" w:hAnsi="Arial" w:cs="Arial"/>
        </w:rPr>
        <w:t>utilizzo di metodologie scientifiche e tecniche speleologiche all'avanguardia per lo studio e la documentazione accurata degli ambienti sotterranei;</w:t>
      </w:r>
    </w:p>
    <w:p w14:paraId="3CC251F5" w14:textId="77777777" w:rsidR="003F6580" w:rsidRDefault="0098427D">
      <w:pPr>
        <w:numPr>
          <w:ilvl w:val="0"/>
          <w:numId w:val="1"/>
        </w:numPr>
        <w:jc w:val="both"/>
        <w:rPr>
          <w:rFonts w:ascii="Arial" w:eastAsia="Arial" w:hAnsi="Arial" w:cs="Arial"/>
        </w:rPr>
      </w:pPr>
      <w:r>
        <w:rPr>
          <w:rFonts w:ascii="Arial" w:eastAsia="Arial" w:hAnsi="Arial" w:cs="Arial"/>
        </w:rPr>
        <w:t>contributo significativo alla conoscenza scientifica nel settore della speleologia, attraverso la pubblicazione di risultati e la condivisione delle scoperte con la comunità scientifica internazionale.</w:t>
      </w:r>
    </w:p>
    <w:p w14:paraId="05CF0172" w14:textId="77777777" w:rsidR="003F6580" w:rsidRDefault="003F6580">
      <w:pPr>
        <w:ind w:left="993"/>
        <w:jc w:val="both"/>
        <w:rPr>
          <w:rFonts w:ascii="Arial" w:eastAsia="Arial" w:hAnsi="Arial" w:cs="Arial"/>
        </w:rPr>
      </w:pPr>
    </w:p>
    <w:p w14:paraId="1C7DA84C" w14:textId="77777777" w:rsidR="007948F1" w:rsidRDefault="007948F1" w:rsidP="007948F1">
      <w:pPr>
        <w:ind w:left="993"/>
        <w:jc w:val="both"/>
        <w:rPr>
          <w:rFonts w:ascii="Arial" w:eastAsia="Arial" w:hAnsi="Arial" w:cs="Arial"/>
          <w:b/>
        </w:rPr>
      </w:pPr>
      <w:r>
        <w:rPr>
          <w:rFonts w:ascii="Arial" w:eastAsia="Arial" w:hAnsi="Arial" w:cs="Arial"/>
          <w:b/>
        </w:rPr>
        <w:t>Modalità di partecipazione:</w:t>
      </w:r>
    </w:p>
    <w:p w14:paraId="1BAE3E2F" w14:textId="77777777" w:rsidR="007948F1" w:rsidRDefault="007948F1" w:rsidP="007948F1">
      <w:pPr>
        <w:ind w:left="993"/>
        <w:jc w:val="both"/>
        <w:rPr>
          <w:rFonts w:ascii="Arial" w:eastAsia="Arial" w:hAnsi="Arial" w:cs="Arial"/>
        </w:rPr>
      </w:pPr>
      <w:r>
        <w:rPr>
          <w:rFonts w:ascii="Arial" w:eastAsia="Arial" w:hAnsi="Arial" w:cs="Arial"/>
        </w:rPr>
        <w:t>I progetti devono essere completati o in fase di sviluppo finale e possono essere presentati da singoli speleologi o gruppi di lavoro. Gli interessati devono presentare proposte che includano quanto richiesto nell'</w:t>
      </w:r>
      <w:r w:rsidRPr="000F673F">
        <w:rPr>
          <w:rFonts w:ascii="Arial" w:eastAsia="Arial" w:hAnsi="Arial" w:cs="Arial"/>
          <w:b/>
          <w:bCs/>
        </w:rPr>
        <w:t>Allegato A</w:t>
      </w:r>
      <w:r>
        <w:rPr>
          <w:rFonts w:ascii="Arial" w:eastAsia="Arial" w:hAnsi="Arial" w:cs="Arial"/>
        </w:rPr>
        <w:t xml:space="preserve"> (Domanda di partecipazione) e nell’</w:t>
      </w:r>
      <w:r w:rsidRPr="000F673F">
        <w:rPr>
          <w:rFonts w:ascii="Arial" w:eastAsia="Arial" w:hAnsi="Arial" w:cs="Arial"/>
          <w:b/>
          <w:bCs/>
        </w:rPr>
        <w:t>Allegato B</w:t>
      </w:r>
      <w:r>
        <w:rPr>
          <w:rFonts w:ascii="Arial" w:eastAsia="Arial" w:hAnsi="Arial" w:cs="Arial"/>
        </w:rPr>
        <w:t xml:space="preserve"> (Presentazione del progetto).</w:t>
      </w:r>
    </w:p>
    <w:p w14:paraId="020DDBC7" w14:textId="77777777" w:rsidR="007948F1" w:rsidRDefault="007948F1">
      <w:pPr>
        <w:ind w:left="993"/>
        <w:jc w:val="both"/>
        <w:rPr>
          <w:rFonts w:ascii="Arial" w:eastAsia="Arial" w:hAnsi="Arial" w:cs="Arial"/>
          <w:b/>
        </w:rPr>
      </w:pPr>
    </w:p>
    <w:p w14:paraId="717712EE" w14:textId="06944AFF" w:rsidR="003F6580" w:rsidRDefault="0098427D">
      <w:pPr>
        <w:ind w:left="993"/>
        <w:jc w:val="both"/>
        <w:rPr>
          <w:rFonts w:ascii="Arial" w:eastAsia="Arial" w:hAnsi="Arial" w:cs="Arial"/>
          <w:b/>
        </w:rPr>
      </w:pPr>
      <w:r>
        <w:rPr>
          <w:rFonts w:ascii="Arial" w:eastAsia="Arial" w:hAnsi="Arial" w:cs="Arial"/>
          <w:b/>
        </w:rPr>
        <w:t>Valutazione scientifico-tecnica:</w:t>
      </w:r>
    </w:p>
    <w:p w14:paraId="001E2E39" w14:textId="0B8E5F79" w:rsidR="003F6580" w:rsidRDefault="0098427D">
      <w:pPr>
        <w:ind w:left="993"/>
        <w:jc w:val="both"/>
        <w:rPr>
          <w:rFonts w:ascii="Arial" w:eastAsia="Arial" w:hAnsi="Arial" w:cs="Arial"/>
        </w:rPr>
      </w:pPr>
      <w:r>
        <w:rPr>
          <w:rFonts w:ascii="Arial" w:eastAsia="Arial" w:hAnsi="Arial" w:cs="Arial"/>
        </w:rPr>
        <w:t xml:space="preserve">Ogni proposta sarà valutata </w:t>
      </w:r>
      <w:r w:rsidR="00814FBF">
        <w:rPr>
          <w:rFonts w:ascii="Arial" w:eastAsia="Arial" w:hAnsi="Arial" w:cs="Arial"/>
        </w:rPr>
        <w:t xml:space="preserve">in forma anonima </w:t>
      </w:r>
      <w:r>
        <w:rPr>
          <w:rFonts w:ascii="Arial" w:eastAsia="Arial" w:hAnsi="Arial" w:cs="Arial"/>
        </w:rPr>
        <w:t xml:space="preserve">da una commissione formata dal Comitato Scientifico della SSI ETS e da due componenti del Consiglio Direttivo de La Venta APS. Verrà attribuito un punteggio da 1 a 5 per ogni punto dei criteri di valutazione </w:t>
      </w:r>
      <w:r w:rsidR="000F673F">
        <w:rPr>
          <w:rFonts w:ascii="Arial" w:eastAsia="Arial" w:hAnsi="Arial" w:cs="Arial"/>
        </w:rPr>
        <w:t>sottoelencati</w:t>
      </w:r>
      <w:r>
        <w:rPr>
          <w:rFonts w:ascii="Arial" w:eastAsia="Arial" w:hAnsi="Arial" w:cs="Arial"/>
        </w:rPr>
        <w:t>.</w:t>
      </w:r>
    </w:p>
    <w:p w14:paraId="20DFFAA1" w14:textId="77777777" w:rsidR="003F6580" w:rsidRDefault="003F6580">
      <w:pPr>
        <w:ind w:left="993"/>
        <w:jc w:val="both"/>
        <w:rPr>
          <w:rFonts w:ascii="Arial" w:eastAsia="Arial" w:hAnsi="Arial" w:cs="Arial"/>
        </w:rPr>
      </w:pPr>
    </w:p>
    <w:p w14:paraId="05D99121" w14:textId="77777777" w:rsidR="003F6580" w:rsidRDefault="003F6580">
      <w:pPr>
        <w:ind w:left="993"/>
        <w:jc w:val="both"/>
        <w:rPr>
          <w:rFonts w:ascii="Arial" w:eastAsia="Arial" w:hAnsi="Arial" w:cs="Arial"/>
        </w:rPr>
      </w:pPr>
    </w:p>
    <w:p w14:paraId="06A156D0" w14:textId="77777777" w:rsidR="003F6580" w:rsidRDefault="003F6580">
      <w:pPr>
        <w:ind w:left="993"/>
        <w:jc w:val="both"/>
        <w:rPr>
          <w:rFonts w:ascii="Arial" w:eastAsia="Arial" w:hAnsi="Arial" w:cs="Arial"/>
        </w:rPr>
      </w:pPr>
    </w:p>
    <w:p w14:paraId="01AF8C63" w14:textId="77777777" w:rsidR="000F673F" w:rsidRDefault="000F673F">
      <w:pPr>
        <w:ind w:left="993"/>
        <w:jc w:val="both"/>
        <w:rPr>
          <w:rFonts w:ascii="Arial" w:eastAsia="Arial" w:hAnsi="Arial" w:cs="Arial"/>
        </w:rPr>
      </w:pPr>
    </w:p>
    <w:p w14:paraId="43C0CD2F" w14:textId="77777777" w:rsidR="00814FBF" w:rsidRDefault="00814FBF">
      <w:pPr>
        <w:ind w:left="993"/>
        <w:jc w:val="both"/>
        <w:rPr>
          <w:rFonts w:ascii="Arial" w:eastAsia="Arial" w:hAnsi="Arial" w:cs="Arial"/>
          <w:b/>
        </w:rPr>
      </w:pPr>
    </w:p>
    <w:p w14:paraId="60AB5ACF" w14:textId="77777777" w:rsidR="00814FBF" w:rsidRDefault="00814FBF">
      <w:pPr>
        <w:ind w:left="993"/>
        <w:jc w:val="both"/>
        <w:rPr>
          <w:rFonts w:ascii="Arial" w:eastAsia="Arial" w:hAnsi="Arial" w:cs="Arial"/>
          <w:b/>
        </w:rPr>
      </w:pPr>
    </w:p>
    <w:p w14:paraId="0E473973" w14:textId="77777777" w:rsidR="00814FBF" w:rsidRDefault="00814FBF">
      <w:pPr>
        <w:ind w:left="993"/>
        <w:jc w:val="both"/>
        <w:rPr>
          <w:rFonts w:ascii="Arial" w:eastAsia="Arial" w:hAnsi="Arial" w:cs="Arial"/>
          <w:b/>
        </w:rPr>
      </w:pPr>
    </w:p>
    <w:p w14:paraId="768C2966" w14:textId="28C7A665" w:rsidR="003F6580" w:rsidRDefault="0098427D">
      <w:pPr>
        <w:ind w:left="993"/>
        <w:jc w:val="both"/>
        <w:rPr>
          <w:rFonts w:ascii="Arial" w:eastAsia="Arial" w:hAnsi="Arial" w:cs="Arial"/>
          <w:b/>
        </w:rPr>
      </w:pPr>
      <w:r>
        <w:rPr>
          <w:rFonts w:ascii="Arial" w:eastAsia="Arial" w:hAnsi="Arial" w:cs="Arial"/>
          <w:b/>
        </w:rPr>
        <w:t>Criteri di valutazione:</w:t>
      </w:r>
    </w:p>
    <w:p w14:paraId="7A1D24F6" w14:textId="77777777" w:rsidR="003F6580" w:rsidRDefault="0098427D">
      <w:pPr>
        <w:ind w:left="993"/>
        <w:jc w:val="both"/>
        <w:rPr>
          <w:rFonts w:ascii="Arial" w:eastAsia="Arial" w:hAnsi="Arial" w:cs="Arial"/>
        </w:rPr>
      </w:pPr>
      <w:r>
        <w:rPr>
          <w:rFonts w:ascii="Arial" w:eastAsia="Arial" w:hAnsi="Arial" w:cs="Arial"/>
        </w:rPr>
        <w:t>I progetti saranno valutati in base a:</w:t>
      </w:r>
    </w:p>
    <w:p w14:paraId="4B1FFBC2" w14:textId="77777777" w:rsidR="003F6580" w:rsidRDefault="0098427D">
      <w:pPr>
        <w:numPr>
          <w:ilvl w:val="0"/>
          <w:numId w:val="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originalità e innovazione delle ricerche e metodologie proposte;</w:t>
      </w:r>
    </w:p>
    <w:p w14:paraId="250A2E33" w14:textId="77777777" w:rsidR="003F6580" w:rsidRDefault="0098427D">
      <w:pPr>
        <w:numPr>
          <w:ilvl w:val="0"/>
          <w:numId w:val="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chiarezza degli obiettivi scientifici e tecnici;</w:t>
      </w:r>
    </w:p>
    <w:p w14:paraId="129B2383" w14:textId="77777777" w:rsidR="003F6580" w:rsidRDefault="0098427D">
      <w:pPr>
        <w:numPr>
          <w:ilvl w:val="0"/>
          <w:numId w:val="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contributo alla conoscenza scientifica e tecnica nel settore della speleologia</w:t>
      </w:r>
      <w:r>
        <w:rPr>
          <w:rFonts w:ascii="Arial" w:eastAsia="Arial" w:hAnsi="Arial" w:cs="Arial"/>
        </w:rPr>
        <w:t>;</w:t>
      </w:r>
    </w:p>
    <w:p w14:paraId="64AE08EB" w14:textId="77777777" w:rsidR="003F6580" w:rsidRDefault="0098427D">
      <w:pPr>
        <w:numPr>
          <w:ilvl w:val="0"/>
          <w:numId w:val="4"/>
        </w:numPr>
        <w:pBdr>
          <w:top w:val="nil"/>
          <w:left w:val="nil"/>
          <w:bottom w:val="nil"/>
          <w:right w:val="nil"/>
          <w:between w:val="nil"/>
        </w:pBdr>
        <w:jc w:val="both"/>
        <w:rPr>
          <w:rFonts w:ascii="Arial" w:eastAsia="Arial" w:hAnsi="Arial" w:cs="Arial"/>
        </w:rPr>
      </w:pPr>
      <w:r>
        <w:rPr>
          <w:rFonts w:ascii="Arial" w:eastAsia="Arial" w:hAnsi="Arial" w:cs="Arial"/>
        </w:rPr>
        <w:t>completezza nella pianificazione (tempistiche, tipologie dei metodi, laboratori, ove occorrenti autorizzazioni del caso);</w:t>
      </w:r>
    </w:p>
    <w:p w14:paraId="0398FF49" w14:textId="77777777" w:rsidR="003F6580" w:rsidRDefault="0098427D">
      <w:pPr>
        <w:numPr>
          <w:ilvl w:val="0"/>
          <w:numId w:val="4"/>
        </w:numPr>
        <w:pBdr>
          <w:top w:val="nil"/>
          <w:left w:val="nil"/>
          <w:bottom w:val="nil"/>
          <w:right w:val="nil"/>
          <w:between w:val="nil"/>
        </w:pBdr>
        <w:jc w:val="both"/>
        <w:rPr>
          <w:rFonts w:ascii="Arial" w:eastAsia="Arial" w:hAnsi="Arial" w:cs="Arial"/>
        </w:rPr>
      </w:pPr>
      <w:r>
        <w:rPr>
          <w:rFonts w:ascii="Arial" w:eastAsia="Arial" w:hAnsi="Arial" w:cs="Arial"/>
        </w:rPr>
        <w:t xml:space="preserve">collaborazioni intergruppo o con altri enti che svolgono attività affini all'oggetto del bando. </w:t>
      </w:r>
    </w:p>
    <w:p w14:paraId="1F8633D1" w14:textId="77777777" w:rsidR="003F6580" w:rsidRDefault="003F6580">
      <w:pPr>
        <w:ind w:left="993"/>
        <w:jc w:val="both"/>
        <w:rPr>
          <w:rFonts w:ascii="Arial" w:eastAsia="Arial" w:hAnsi="Arial" w:cs="Arial"/>
        </w:rPr>
      </w:pPr>
    </w:p>
    <w:p w14:paraId="7A7E976A" w14:textId="77777777" w:rsidR="003F6580" w:rsidRDefault="0098427D">
      <w:pPr>
        <w:ind w:left="993"/>
        <w:jc w:val="both"/>
        <w:rPr>
          <w:rFonts w:ascii="Arial" w:eastAsia="Arial" w:hAnsi="Arial" w:cs="Arial"/>
          <w:b/>
        </w:rPr>
      </w:pPr>
      <w:r>
        <w:rPr>
          <w:rFonts w:ascii="Arial" w:eastAsia="Arial" w:hAnsi="Arial" w:cs="Arial"/>
          <w:b/>
        </w:rPr>
        <w:t>Premio e termini di partecipazione:</w:t>
      </w:r>
    </w:p>
    <w:p w14:paraId="6583AA14" w14:textId="77777777" w:rsidR="003F6580" w:rsidRDefault="0098427D">
      <w:pPr>
        <w:ind w:left="993"/>
        <w:jc w:val="both"/>
        <w:rPr>
          <w:rFonts w:ascii="Arial" w:eastAsia="Arial" w:hAnsi="Arial" w:cs="Arial"/>
        </w:rPr>
      </w:pPr>
      <w:r>
        <w:rPr>
          <w:rFonts w:ascii="Arial" w:eastAsia="Arial" w:hAnsi="Arial" w:cs="Arial"/>
        </w:rPr>
        <w:t>Il premio consiste in un importo di 2.500,00 €. I progetti possono essere presentati in italiano o inglese.</w:t>
      </w:r>
    </w:p>
    <w:p w14:paraId="0720A2C0" w14:textId="3D2D4B37" w:rsidR="003F6580" w:rsidRDefault="0098427D">
      <w:pPr>
        <w:ind w:left="993"/>
        <w:jc w:val="both"/>
        <w:rPr>
          <w:rFonts w:ascii="Arial" w:eastAsia="Arial" w:hAnsi="Arial" w:cs="Arial"/>
        </w:rPr>
      </w:pPr>
      <w:r>
        <w:rPr>
          <w:rFonts w:ascii="Arial" w:eastAsia="Arial" w:hAnsi="Arial" w:cs="Arial"/>
        </w:rPr>
        <w:t xml:space="preserve">La scadenza per l'invio delle proposte </w:t>
      </w:r>
      <w:r w:rsidR="00A93FAD">
        <w:rPr>
          <w:rFonts w:ascii="Arial" w:eastAsia="Arial" w:hAnsi="Arial" w:cs="Arial"/>
        </w:rPr>
        <w:t xml:space="preserve">per la seconda edizione </w:t>
      </w:r>
      <w:r>
        <w:rPr>
          <w:rFonts w:ascii="Arial" w:eastAsia="Arial" w:hAnsi="Arial" w:cs="Arial"/>
        </w:rPr>
        <w:t xml:space="preserve">è il 16 giugno 2025. La data per l’assegnazione del premio è prevista entro il 27 luglio 2025 durante il 19° Congresso Internazionale di Speleologia (Belo Horizonte, Brazil), compatibilmente con il numero di progetti presentati. Le proposte devono essere inviate </w:t>
      </w:r>
      <w:r w:rsidR="00A93FAD">
        <w:rPr>
          <w:rFonts w:ascii="Arial" w:eastAsia="Arial" w:hAnsi="Arial" w:cs="Arial"/>
        </w:rPr>
        <w:t xml:space="preserve">utilizzando gli allegati A e B e </w:t>
      </w:r>
      <w:r>
        <w:rPr>
          <w:rFonts w:ascii="Arial" w:eastAsia="Arial" w:hAnsi="Arial" w:cs="Arial"/>
        </w:rPr>
        <w:t xml:space="preserve">in formato pdf all'indirizzo </w:t>
      </w:r>
      <w:hyperlink r:id="rId8">
        <w:r w:rsidR="003F6580">
          <w:rPr>
            <w:rFonts w:ascii="Arial" w:eastAsia="Arial" w:hAnsi="Arial" w:cs="Arial"/>
            <w:color w:val="1155CC"/>
            <w:u w:val="single"/>
          </w:rPr>
          <w:t>segreteria@socissi.it</w:t>
        </w:r>
      </w:hyperlink>
      <w:r>
        <w:rPr>
          <w:rFonts w:ascii="Arial" w:eastAsia="Arial" w:hAnsi="Arial" w:cs="Arial"/>
        </w:rPr>
        <w:t>.</w:t>
      </w:r>
    </w:p>
    <w:p w14:paraId="0A105F4B" w14:textId="77777777" w:rsidR="003F6580" w:rsidRDefault="003F6580">
      <w:pPr>
        <w:ind w:left="993"/>
        <w:jc w:val="both"/>
        <w:rPr>
          <w:rFonts w:ascii="Arial" w:eastAsia="Arial" w:hAnsi="Arial" w:cs="Arial"/>
        </w:rPr>
      </w:pPr>
    </w:p>
    <w:p w14:paraId="312474EC" w14:textId="77777777" w:rsidR="003F6580" w:rsidRDefault="0098427D">
      <w:pPr>
        <w:ind w:left="993"/>
        <w:jc w:val="both"/>
        <w:rPr>
          <w:rFonts w:ascii="Arial" w:eastAsia="Arial" w:hAnsi="Arial" w:cs="Arial"/>
        </w:rPr>
      </w:pPr>
      <w:r>
        <w:rPr>
          <w:rFonts w:ascii="Arial" w:eastAsia="Arial" w:hAnsi="Arial" w:cs="Arial"/>
        </w:rPr>
        <w:t>Gli autori dei progetti presentati concedono alla SSI ETS e a La Venta APS il permesso non esclusivo di utilizzare, riprodurre e distribuire i materiali forniti a fini educativi, di ricerca e di diffusione. Resta inteso che la proprietà intellettuale dei materiali rimarrà dei rispettivi autori. L'uso dei materiali sarà conforme alle leggi sul copyright ed essi verranno utilizzati esclusivamente per promuovere la speleologia, la ricerca scientifica e la conservazione ambientale. Gli autori saranno debitamente riconosciuti per il loro contributo in tutte le pubblicazioni e nei materiali derivati. Sui materiali presentati devono essere apposte le diciture Common Creative BY-NC-SA versione 4.0 internazionale.</w:t>
      </w:r>
    </w:p>
    <w:p w14:paraId="5EA64FCF" w14:textId="77777777" w:rsidR="003F6580" w:rsidRDefault="003F6580">
      <w:pPr>
        <w:ind w:left="993"/>
        <w:jc w:val="both"/>
        <w:rPr>
          <w:rFonts w:ascii="Arial" w:eastAsia="Arial" w:hAnsi="Arial" w:cs="Arial"/>
        </w:rPr>
      </w:pPr>
    </w:p>
    <w:p w14:paraId="2D509C61" w14:textId="77777777" w:rsidR="003F6580" w:rsidRDefault="0098427D">
      <w:pPr>
        <w:ind w:left="993"/>
        <w:jc w:val="both"/>
        <w:rPr>
          <w:rFonts w:ascii="Arial" w:eastAsia="Arial" w:hAnsi="Arial" w:cs="Arial"/>
          <w:color w:val="1155CC"/>
          <w:u w:val="single"/>
        </w:rPr>
      </w:pPr>
      <w:r>
        <w:rPr>
          <w:rFonts w:ascii="Arial" w:eastAsia="Arial" w:hAnsi="Arial" w:cs="Arial"/>
        </w:rPr>
        <w:t xml:space="preserve">Per ulteriori informazioni, contattare la Società Speleologica Italiana ETS all’indirizzo </w:t>
      </w:r>
      <w:hyperlink r:id="rId9">
        <w:r w:rsidR="003F6580">
          <w:rPr>
            <w:rFonts w:ascii="Arial" w:eastAsia="Arial" w:hAnsi="Arial" w:cs="Arial"/>
            <w:color w:val="1155CC"/>
            <w:u w:val="single"/>
          </w:rPr>
          <w:t>segreteria@socissi.it</w:t>
        </w:r>
      </w:hyperlink>
    </w:p>
    <w:p w14:paraId="088C0976" w14:textId="77777777" w:rsidR="003F6580" w:rsidRDefault="003F6580">
      <w:pPr>
        <w:ind w:left="993"/>
        <w:jc w:val="both"/>
        <w:rPr>
          <w:rFonts w:ascii="Arial" w:eastAsia="Arial" w:hAnsi="Arial" w:cs="Arial"/>
          <w:color w:val="1155CC"/>
          <w:u w:val="single"/>
        </w:rPr>
      </w:pPr>
    </w:p>
    <w:p w14:paraId="7F53ADA2" w14:textId="1450BF0E" w:rsidR="003F6580" w:rsidRDefault="0098427D">
      <w:pPr>
        <w:ind w:left="993"/>
        <w:jc w:val="both"/>
        <w:rPr>
          <w:rFonts w:ascii="Arial" w:eastAsia="Arial" w:hAnsi="Arial" w:cs="Arial"/>
        </w:rPr>
      </w:pPr>
      <w:r>
        <w:rPr>
          <w:rFonts w:ascii="Arial" w:eastAsia="Arial" w:hAnsi="Arial" w:cs="Arial"/>
        </w:rPr>
        <w:t xml:space="preserve">Bologna, </w:t>
      </w:r>
      <w:r w:rsidR="00A93FAD">
        <w:rPr>
          <w:rFonts w:ascii="Arial" w:eastAsia="Arial" w:hAnsi="Arial" w:cs="Arial"/>
        </w:rPr>
        <w:t xml:space="preserve">marzo </w:t>
      </w:r>
      <w:r>
        <w:rPr>
          <w:rFonts w:ascii="Arial" w:eastAsia="Arial" w:hAnsi="Arial" w:cs="Arial"/>
        </w:rPr>
        <w:t>202</w:t>
      </w:r>
      <w:r w:rsidR="00A93FAD">
        <w:rPr>
          <w:rFonts w:ascii="Arial" w:eastAsia="Arial" w:hAnsi="Arial" w:cs="Arial"/>
        </w:rPr>
        <w:t>5</w:t>
      </w:r>
    </w:p>
    <w:p w14:paraId="483921C7" w14:textId="77777777" w:rsidR="003F6580" w:rsidRDefault="003F6580">
      <w:pPr>
        <w:ind w:left="993"/>
        <w:jc w:val="both"/>
        <w:rPr>
          <w:rFonts w:ascii="Arial" w:eastAsia="Arial" w:hAnsi="Arial" w:cs="Arial"/>
        </w:rPr>
      </w:pPr>
    </w:p>
    <w:p w14:paraId="52D1A7EF" w14:textId="77777777" w:rsidR="003F6580" w:rsidRDefault="003F6580">
      <w:pPr>
        <w:ind w:left="993"/>
        <w:jc w:val="both"/>
        <w:rPr>
          <w:rFonts w:ascii="Arial" w:eastAsia="Arial" w:hAnsi="Arial" w:cs="Arial"/>
        </w:rPr>
      </w:pPr>
    </w:p>
    <w:p w14:paraId="50245118" w14:textId="77777777" w:rsidR="003F6580" w:rsidRDefault="0098427D">
      <w:pPr>
        <w:tabs>
          <w:tab w:val="center" w:pos="3686"/>
          <w:tab w:val="center" w:pos="7938"/>
        </w:tabs>
        <w:ind w:left="993"/>
        <w:jc w:val="both"/>
        <w:rPr>
          <w:rFonts w:ascii="Arial" w:eastAsia="Arial" w:hAnsi="Arial" w:cs="Arial"/>
        </w:rPr>
      </w:pPr>
      <w:r>
        <w:rPr>
          <w:rFonts w:ascii="Arial" w:eastAsia="Arial" w:hAnsi="Arial" w:cs="Arial"/>
        </w:rPr>
        <w:tab/>
        <w:t>Il Presidente della SSI ETS</w:t>
      </w:r>
      <w:r>
        <w:rPr>
          <w:rFonts w:ascii="Arial" w:eastAsia="Arial" w:hAnsi="Arial" w:cs="Arial"/>
        </w:rPr>
        <w:tab/>
        <w:t>Il Presidente de La Venta APS</w:t>
      </w:r>
    </w:p>
    <w:p w14:paraId="1C47D452" w14:textId="77777777" w:rsidR="003F6580" w:rsidRDefault="0098427D">
      <w:pPr>
        <w:tabs>
          <w:tab w:val="center" w:pos="3686"/>
          <w:tab w:val="center" w:pos="7938"/>
        </w:tabs>
        <w:ind w:left="993"/>
        <w:jc w:val="both"/>
        <w:rPr>
          <w:rFonts w:ascii="Arial" w:eastAsia="Arial" w:hAnsi="Arial" w:cs="Arial"/>
        </w:rPr>
      </w:pPr>
      <w:r>
        <w:rPr>
          <w:rFonts w:ascii="Arial" w:eastAsia="Arial" w:hAnsi="Arial" w:cs="Arial"/>
        </w:rPr>
        <w:tab/>
        <w:t>Sergio Orsini</w:t>
      </w:r>
      <w:r>
        <w:rPr>
          <w:rFonts w:ascii="Arial" w:eastAsia="Arial" w:hAnsi="Arial" w:cs="Arial"/>
        </w:rPr>
        <w:tab/>
        <w:t>Francesco Sauro</w:t>
      </w:r>
    </w:p>
    <w:p w14:paraId="0AA91606" w14:textId="77777777" w:rsidR="003F6580" w:rsidRDefault="003F6580">
      <w:pPr>
        <w:tabs>
          <w:tab w:val="center" w:pos="3686"/>
          <w:tab w:val="center" w:pos="7938"/>
        </w:tabs>
        <w:ind w:left="993"/>
        <w:jc w:val="both"/>
        <w:rPr>
          <w:rFonts w:ascii="Arial" w:eastAsia="Arial" w:hAnsi="Arial" w:cs="Arial"/>
        </w:rPr>
      </w:pPr>
    </w:p>
    <w:p w14:paraId="13BE9B8E" w14:textId="77777777" w:rsidR="003F6580" w:rsidRDefault="0098427D">
      <w:pPr>
        <w:rPr>
          <w:rFonts w:ascii="Arial" w:eastAsia="Arial" w:hAnsi="Arial" w:cs="Arial"/>
        </w:rPr>
      </w:pPr>
      <w:r>
        <w:br w:type="page"/>
      </w:r>
    </w:p>
    <w:p w14:paraId="1B631690" w14:textId="77777777" w:rsidR="003F6580" w:rsidRDefault="0098427D">
      <w:pPr>
        <w:ind w:left="993"/>
        <w:jc w:val="center"/>
        <w:rPr>
          <w:rFonts w:ascii="Arial" w:eastAsia="Arial" w:hAnsi="Arial" w:cs="Arial"/>
          <w:b/>
        </w:rPr>
      </w:pPr>
      <w:r>
        <w:rPr>
          <w:rFonts w:ascii="Arial" w:eastAsia="Arial" w:hAnsi="Arial" w:cs="Arial"/>
          <w:b/>
        </w:rPr>
        <w:lastRenderedPageBreak/>
        <w:t>Giovanni Badino International Speleological Award</w:t>
      </w:r>
    </w:p>
    <w:p w14:paraId="4365535A" w14:textId="77777777" w:rsidR="003F6580" w:rsidRDefault="0098427D">
      <w:pPr>
        <w:ind w:left="993"/>
        <w:jc w:val="center"/>
        <w:rPr>
          <w:rFonts w:ascii="Arial" w:eastAsia="Arial" w:hAnsi="Arial" w:cs="Arial"/>
          <w:b/>
        </w:rPr>
      </w:pPr>
      <w:r>
        <w:rPr>
          <w:rFonts w:ascii="Arial" w:eastAsia="Arial" w:hAnsi="Arial" w:cs="Arial"/>
          <w:b/>
        </w:rPr>
        <w:t>2</w:t>
      </w:r>
      <w:r>
        <w:rPr>
          <w:rFonts w:ascii="Arial" w:eastAsia="Arial" w:hAnsi="Arial" w:cs="Arial"/>
          <w:b/>
          <w:vertAlign w:val="superscript"/>
        </w:rPr>
        <w:t>nd</w:t>
      </w:r>
      <w:r>
        <w:rPr>
          <w:rFonts w:ascii="Arial" w:eastAsia="Arial" w:hAnsi="Arial" w:cs="Arial"/>
          <w:b/>
        </w:rPr>
        <w:t xml:space="preserve"> edition - 2025</w:t>
      </w:r>
    </w:p>
    <w:p w14:paraId="213B70A6" w14:textId="77777777" w:rsidR="003F6580" w:rsidRDefault="003F6580">
      <w:pPr>
        <w:ind w:left="993"/>
        <w:jc w:val="both"/>
        <w:rPr>
          <w:rFonts w:ascii="Arial" w:eastAsia="Arial" w:hAnsi="Arial" w:cs="Arial"/>
        </w:rPr>
      </w:pPr>
    </w:p>
    <w:p w14:paraId="005D58B1" w14:textId="77777777" w:rsidR="003F6580" w:rsidRDefault="0098427D">
      <w:pPr>
        <w:ind w:left="993"/>
        <w:jc w:val="both"/>
        <w:rPr>
          <w:rFonts w:ascii="Arial" w:eastAsia="Arial" w:hAnsi="Arial" w:cs="Arial"/>
          <w:b/>
        </w:rPr>
      </w:pPr>
      <w:r>
        <w:rPr>
          <w:rFonts w:ascii="Arial" w:eastAsia="Arial" w:hAnsi="Arial" w:cs="Arial"/>
          <w:b/>
        </w:rPr>
        <w:t>Introduction:</w:t>
      </w:r>
    </w:p>
    <w:p w14:paraId="18201D40" w14:textId="3EF245DF" w:rsidR="003F6580" w:rsidRPr="00FD478A" w:rsidRDefault="0098427D">
      <w:pPr>
        <w:ind w:left="993"/>
        <w:jc w:val="both"/>
        <w:rPr>
          <w:rFonts w:ascii="Arial" w:eastAsia="Arial" w:hAnsi="Arial" w:cs="Arial"/>
          <w:lang w:val="nl-NL"/>
        </w:rPr>
      </w:pPr>
      <w:r>
        <w:rPr>
          <w:rFonts w:ascii="Arial" w:eastAsia="Arial" w:hAnsi="Arial" w:cs="Arial"/>
        </w:rPr>
        <w:t>The Società Speleologica Italiana ETS (Italian Speleological Society, SSI ETS) and La Venta Geographical Exploration Association APS (La Venta APS), are proud to announce the call for applications for the</w:t>
      </w:r>
      <w:r w:rsidR="00814FBF">
        <w:rPr>
          <w:rFonts w:ascii="Arial" w:eastAsia="Arial" w:hAnsi="Arial" w:cs="Arial"/>
        </w:rPr>
        <w:t xml:space="preserve"> 2</w:t>
      </w:r>
      <w:r w:rsidR="00814FBF" w:rsidRPr="00814FBF">
        <w:rPr>
          <w:rFonts w:ascii="Arial" w:eastAsia="Arial" w:hAnsi="Arial" w:cs="Arial"/>
          <w:vertAlign w:val="superscript"/>
        </w:rPr>
        <w:t>nd</w:t>
      </w:r>
      <w:r w:rsidR="00814FBF">
        <w:rPr>
          <w:rFonts w:ascii="Arial" w:eastAsia="Arial" w:hAnsi="Arial" w:cs="Arial"/>
        </w:rPr>
        <w:t xml:space="preserve"> edition of the</w:t>
      </w:r>
      <w:r>
        <w:rPr>
          <w:rFonts w:ascii="Arial" w:eastAsia="Arial" w:hAnsi="Arial" w:cs="Arial"/>
        </w:rPr>
        <w:t xml:space="preserve"> “</w:t>
      </w:r>
      <w:r>
        <w:rPr>
          <w:rFonts w:ascii="Arial" w:eastAsia="Arial" w:hAnsi="Arial" w:cs="Arial"/>
          <w:b/>
        </w:rPr>
        <w:t>Giovanni Badino International Speleological Award</w:t>
      </w:r>
      <w:r>
        <w:rPr>
          <w:rFonts w:ascii="Arial" w:eastAsia="Arial" w:hAnsi="Arial" w:cs="Arial"/>
        </w:rPr>
        <w:t xml:space="preserve">”. </w:t>
      </w:r>
      <w:r w:rsidRPr="00FD478A">
        <w:rPr>
          <w:rFonts w:ascii="Arial" w:eastAsia="Arial" w:hAnsi="Arial" w:cs="Arial"/>
          <w:lang w:val="nl-NL"/>
        </w:rPr>
        <w:t>This award aims to support advanced research projects in the field of speleology, focusing on the development and application of innovative techniques for the exploration, research, dissemination and documentation of natural cavities.</w:t>
      </w:r>
    </w:p>
    <w:p w14:paraId="230ED467" w14:textId="77777777" w:rsidR="003F6580" w:rsidRPr="00FD478A" w:rsidRDefault="003F6580">
      <w:pPr>
        <w:ind w:left="993"/>
        <w:jc w:val="both"/>
        <w:rPr>
          <w:rFonts w:ascii="Arial" w:eastAsia="Arial" w:hAnsi="Arial" w:cs="Arial"/>
          <w:lang w:val="nl-NL"/>
        </w:rPr>
      </w:pPr>
    </w:p>
    <w:p w14:paraId="0AF74573" w14:textId="77777777" w:rsidR="003F6580" w:rsidRPr="00FD478A" w:rsidRDefault="0098427D">
      <w:pPr>
        <w:ind w:left="993"/>
        <w:jc w:val="both"/>
        <w:rPr>
          <w:rFonts w:ascii="Arial" w:eastAsia="Arial" w:hAnsi="Arial" w:cs="Arial"/>
          <w:b/>
          <w:lang w:val="nl-NL"/>
        </w:rPr>
      </w:pPr>
      <w:r w:rsidRPr="00FD478A">
        <w:rPr>
          <w:rFonts w:ascii="Arial" w:eastAsia="Arial" w:hAnsi="Arial" w:cs="Arial"/>
          <w:b/>
          <w:lang w:val="nl-NL"/>
        </w:rPr>
        <w:t>Award objectives:</w:t>
      </w:r>
    </w:p>
    <w:p w14:paraId="4B300426" w14:textId="77777777" w:rsidR="003F6580" w:rsidRPr="00FD478A" w:rsidRDefault="0098427D">
      <w:pPr>
        <w:ind w:left="993"/>
        <w:jc w:val="both"/>
        <w:rPr>
          <w:rFonts w:ascii="Arial" w:eastAsia="Arial" w:hAnsi="Arial" w:cs="Arial"/>
          <w:lang w:val="nl-NL"/>
        </w:rPr>
      </w:pPr>
      <w:r w:rsidRPr="00FD478A">
        <w:rPr>
          <w:rFonts w:ascii="Arial" w:eastAsia="Arial" w:hAnsi="Arial" w:cs="Arial"/>
          <w:lang w:val="nl-NL"/>
        </w:rPr>
        <w:t>The</w:t>
      </w:r>
      <w:r w:rsidRPr="00FD478A">
        <w:rPr>
          <w:rFonts w:ascii="Arial" w:eastAsia="Arial" w:hAnsi="Arial" w:cs="Arial"/>
          <w:b/>
          <w:lang w:val="nl-NL"/>
        </w:rPr>
        <w:t xml:space="preserve"> </w:t>
      </w:r>
      <w:r w:rsidRPr="00FD478A">
        <w:rPr>
          <w:rFonts w:ascii="Arial" w:eastAsia="Arial" w:hAnsi="Arial" w:cs="Arial"/>
          <w:i/>
          <w:lang w:val="nl-NL"/>
        </w:rPr>
        <w:t>Giovanni Badino International Speleological Award</w:t>
      </w:r>
      <w:r w:rsidRPr="00FD478A">
        <w:rPr>
          <w:rFonts w:ascii="Arial" w:eastAsia="Arial" w:hAnsi="Arial" w:cs="Arial"/>
          <w:lang w:val="nl-NL"/>
        </w:rPr>
        <w:t xml:space="preserve"> aims to commemorate the figure of one of the greatest Italian cavers and President of the SSI and La Venta, and to reward advanced speleological research projects, promoting innovation and excellence in the field of underground exploration. With this award, we intend to pay tribute to Giovanni's work and passion in the field of scientific and technical research, spreading his influence throughout the world and contributing to the growth of knowledge in the field of speleology.</w:t>
      </w:r>
    </w:p>
    <w:p w14:paraId="0C1C0890" w14:textId="77777777" w:rsidR="003F6580" w:rsidRPr="00FD478A" w:rsidRDefault="003F6580">
      <w:pPr>
        <w:ind w:left="993"/>
        <w:jc w:val="both"/>
        <w:rPr>
          <w:rFonts w:ascii="Arial" w:eastAsia="Arial" w:hAnsi="Arial" w:cs="Arial"/>
          <w:b/>
          <w:lang w:val="nl-NL"/>
        </w:rPr>
      </w:pPr>
    </w:p>
    <w:p w14:paraId="2A813F3A" w14:textId="77777777" w:rsidR="003F6580" w:rsidRPr="00FD478A" w:rsidRDefault="0098427D">
      <w:pPr>
        <w:ind w:left="993"/>
        <w:jc w:val="both"/>
        <w:rPr>
          <w:rFonts w:ascii="Arial" w:eastAsia="Arial" w:hAnsi="Arial" w:cs="Arial"/>
          <w:lang w:val="nl-NL"/>
        </w:rPr>
      </w:pPr>
      <w:r w:rsidRPr="00FD478A">
        <w:rPr>
          <w:rFonts w:ascii="Arial" w:eastAsia="Arial" w:hAnsi="Arial" w:cs="Arial"/>
          <w:lang w:val="nl-NL"/>
        </w:rPr>
        <w:t>Giovanni Badino was an Italian physicist, speleologist and explorer, born in 1953 and died in 2017. He began his academic career in the field of cosmic ray physics and then devoted himself almost entirely to speleology, combining his scientific knowledge with his passion for cave exploration. Giovanni was a pioneer in the study of underground fluid dynamics, underground meteorology and glacial speleogenesis, contributing significantly to the understanding of physical phenomena underground. In addition to his research activities, Giovanni was an exceptional communicator, able to make complex scientific concepts accessible to the general public through lectures, essays and books. His commitment and passion left such a lasting impression on the field of speleology and scientific research that he is remembered as one of the leading experts in his field.</w:t>
      </w:r>
    </w:p>
    <w:p w14:paraId="3B634F6A" w14:textId="77777777" w:rsidR="003F6580" w:rsidRPr="00FD478A" w:rsidRDefault="003F6580">
      <w:pPr>
        <w:ind w:left="993"/>
        <w:jc w:val="both"/>
        <w:rPr>
          <w:rFonts w:ascii="Arial" w:eastAsia="Arial" w:hAnsi="Arial" w:cs="Arial"/>
          <w:lang w:val="nl-NL"/>
        </w:rPr>
      </w:pPr>
    </w:p>
    <w:p w14:paraId="6BEA69F3" w14:textId="77777777" w:rsidR="003F6580" w:rsidRPr="00FD478A" w:rsidRDefault="0098427D">
      <w:pPr>
        <w:ind w:left="993"/>
        <w:jc w:val="both"/>
        <w:rPr>
          <w:rFonts w:ascii="Arial" w:eastAsia="Arial" w:hAnsi="Arial" w:cs="Arial"/>
          <w:b/>
          <w:lang w:val="nl-NL"/>
        </w:rPr>
      </w:pPr>
      <w:r w:rsidRPr="00FD478A">
        <w:rPr>
          <w:rFonts w:ascii="Arial" w:eastAsia="Arial" w:hAnsi="Arial" w:cs="Arial"/>
          <w:b/>
          <w:lang w:val="nl-NL"/>
        </w:rPr>
        <w:t>Project requirements:</w:t>
      </w:r>
    </w:p>
    <w:p w14:paraId="1AEF8451" w14:textId="77777777" w:rsidR="003F6580" w:rsidRPr="00FD478A" w:rsidRDefault="0098427D">
      <w:pPr>
        <w:ind w:left="993"/>
        <w:jc w:val="both"/>
        <w:rPr>
          <w:rFonts w:ascii="Arial" w:eastAsia="Arial" w:hAnsi="Arial" w:cs="Arial"/>
          <w:lang w:val="nl-NL"/>
        </w:rPr>
      </w:pPr>
      <w:r w:rsidRPr="00FD478A">
        <w:rPr>
          <w:rFonts w:ascii="Arial" w:eastAsia="Arial" w:hAnsi="Arial" w:cs="Arial"/>
          <w:lang w:val="nl-NL"/>
        </w:rPr>
        <w:t>Applicant projects must focus on at least one of the following points:</w:t>
      </w:r>
    </w:p>
    <w:p w14:paraId="71B3E6C6" w14:textId="77777777" w:rsidR="003F6580" w:rsidRPr="00FD478A" w:rsidRDefault="0098427D">
      <w:pPr>
        <w:numPr>
          <w:ilvl w:val="0"/>
          <w:numId w:val="1"/>
        </w:numPr>
        <w:jc w:val="both"/>
        <w:rPr>
          <w:rFonts w:ascii="Arial" w:eastAsia="Arial" w:hAnsi="Arial" w:cs="Arial"/>
          <w:lang w:val="nl-NL"/>
        </w:rPr>
      </w:pPr>
      <w:r w:rsidRPr="00FD478A">
        <w:rPr>
          <w:rFonts w:ascii="Arial" w:eastAsia="Arial" w:hAnsi="Arial" w:cs="Arial"/>
          <w:lang w:val="nl-NL"/>
        </w:rPr>
        <w:t>advanced research in the field of speleology, with emphasis on the development and application of innovative techniques for underground exploration;</w:t>
      </w:r>
    </w:p>
    <w:p w14:paraId="1DA9217C" w14:textId="77777777" w:rsidR="003F6580" w:rsidRPr="00FD478A" w:rsidRDefault="0098427D">
      <w:pPr>
        <w:numPr>
          <w:ilvl w:val="0"/>
          <w:numId w:val="1"/>
        </w:numPr>
        <w:jc w:val="both"/>
        <w:rPr>
          <w:rFonts w:ascii="Arial" w:eastAsia="Arial" w:hAnsi="Arial" w:cs="Arial"/>
          <w:lang w:val="nl-NL"/>
        </w:rPr>
      </w:pPr>
      <w:r w:rsidRPr="00FD478A">
        <w:rPr>
          <w:rFonts w:ascii="Arial" w:eastAsia="Arial" w:hAnsi="Arial" w:cs="Arial"/>
          <w:lang w:val="nl-NL"/>
        </w:rPr>
        <w:t>use of advanced scientific methods and caving techniques for the study and accurate documentation of underground environments;</w:t>
      </w:r>
    </w:p>
    <w:p w14:paraId="7C7646B8" w14:textId="77777777" w:rsidR="003F6580" w:rsidRPr="00FD478A" w:rsidRDefault="0098427D">
      <w:pPr>
        <w:numPr>
          <w:ilvl w:val="0"/>
          <w:numId w:val="1"/>
        </w:numPr>
        <w:jc w:val="both"/>
        <w:rPr>
          <w:rFonts w:ascii="Arial" w:eastAsia="Arial" w:hAnsi="Arial" w:cs="Arial"/>
          <w:lang w:val="nl-NL"/>
        </w:rPr>
      </w:pPr>
      <w:r w:rsidRPr="00FD478A">
        <w:rPr>
          <w:rFonts w:ascii="Arial" w:eastAsia="Arial" w:hAnsi="Arial" w:cs="Arial"/>
          <w:lang w:val="nl-NL"/>
        </w:rPr>
        <w:t>significant contribution to the scientific knowledge in the field of speleology, by publishing results and sharing them with the international scientific community.</w:t>
      </w:r>
    </w:p>
    <w:p w14:paraId="6083F548" w14:textId="77777777" w:rsidR="003F6580" w:rsidRPr="00FD478A" w:rsidRDefault="003F6580">
      <w:pPr>
        <w:ind w:left="993"/>
        <w:jc w:val="both"/>
        <w:rPr>
          <w:rFonts w:ascii="Arial" w:eastAsia="Arial" w:hAnsi="Arial" w:cs="Arial"/>
          <w:lang w:val="nl-NL"/>
        </w:rPr>
      </w:pPr>
    </w:p>
    <w:p w14:paraId="6D80327E" w14:textId="77777777" w:rsidR="007948F1" w:rsidRPr="00FD478A" w:rsidRDefault="007948F1" w:rsidP="007948F1">
      <w:pPr>
        <w:ind w:left="993"/>
        <w:jc w:val="both"/>
        <w:rPr>
          <w:rFonts w:ascii="Arial" w:eastAsia="Arial" w:hAnsi="Arial" w:cs="Arial"/>
          <w:b/>
          <w:lang w:val="nl-NL"/>
        </w:rPr>
      </w:pPr>
      <w:r w:rsidRPr="00FD478A">
        <w:rPr>
          <w:rFonts w:ascii="Arial" w:eastAsia="Arial" w:hAnsi="Arial" w:cs="Arial"/>
          <w:b/>
          <w:lang w:val="nl-NL"/>
        </w:rPr>
        <w:t>How to participate:</w:t>
      </w:r>
    </w:p>
    <w:p w14:paraId="6A1DEC94" w14:textId="77777777" w:rsidR="007948F1" w:rsidRPr="00FD478A" w:rsidRDefault="007948F1" w:rsidP="007948F1">
      <w:pPr>
        <w:ind w:left="993"/>
        <w:jc w:val="both"/>
        <w:rPr>
          <w:rFonts w:ascii="Arial" w:eastAsia="Arial" w:hAnsi="Arial" w:cs="Arial"/>
          <w:lang w:val="nl-NL"/>
        </w:rPr>
      </w:pPr>
      <w:r w:rsidRPr="00FD478A">
        <w:rPr>
          <w:rFonts w:ascii="Arial" w:eastAsia="Arial" w:hAnsi="Arial" w:cs="Arial"/>
          <w:lang w:val="nl-NL"/>
        </w:rPr>
        <w:t xml:space="preserve">Projects must be completed or in final development and may be submitted by individual cavers or teams. Interested parties must submit proposals that include what is requested in </w:t>
      </w:r>
      <w:r w:rsidRPr="00FD478A">
        <w:rPr>
          <w:rFonts w:ascii="Arial" w:eastAsia="Arial" w:hAnsi="Arial" w:cs="Arial"/>
          <w:b/>
          <w:bCs/>
          <w:lang w:val="nl-NL"/>
        </w:rPr>
        <w:t>Annex A</w:t>
      </w:r>
      <w:r w:rsidRPr="00FD478A">
        <w:rPr>
          <w:rFonts w:ascii="Arial" w:eastAsia="Arial" w:hAnsi="Arial" w:cs="Arial"/>
          <w:lang w:val="nl-NL"/>
        </w:rPr>
        <w:t xml:space="preserve"> (Application for Participation) and </w:t>
      </w:r>
      <w:r w:rsidRPr="00FD478A">
        <w:rPr>
          <w:rFonts w:ascii="Arial" w:eastAsia="Arial" w:hAnsi="Arial" w:cs="Arial"/>
          <w:b/>
          <w:bCs/>
          <w:lang w:val="nl-NL"/>
        </w:rPr>
        <w:t>Annex B</w:t>
      </w:r>
      <w:r w:rsidRPr="00FD478A">
        <w:rPr>
          <w:rFonts w:ascii="Arial" w:eastAsia="Arial" w:hAnsi="Arial" w:cs="Arial"/>
          <w:lang w:val="nl-NL"/>
        </w:rPr>
        <w:t xml:space="preserve"> (Project Submission).</w:t>
      </w:r>
    </w:p>
    <w:p w14:paraId="2A8A35FA" w14:textId="77777777" w:rsidR="007948F1" w:rsidRPr="00FD478A" w:rsidRDefault="007948F1">
      <w:pPr>
        <w:ind w:left="993"/>
        <w:jc w:val="both"/>
        <w:rPr>
          <w:rFonts w:ascii="Arial" w:eastAsia="Arial" w:hAnsi="Arial" w:cs="Arial"/>
          <w:b/>
          <w:lang w:val="nl-NL"/>
        </w:rPr>
      </w:pPr>
    </w:p>
    <w:p w14:paraId="4165AF7C" w14:textId="1909DDAF" w:rsidR="003F6580" w:rsidRPr="00FD478A" w:rsidRDefault="0098427D">
      <w:pPr>
        <w:ind w:left="993"/>
        <w:jc w:val="both"/>
        <w:rPr>
          <w:rFonts w:ascii="Arial" w:eastAsia="Arial" w:hAnsi="Arial" w:cs="Arial"/>
          <w:b/>
          <w:lang w:val="nl-NL"/>
        </w:rPr>
      </w:pPr>
      <w:r w:rsidRPr="00FD478A">
        <w:rPr>
          <w:rFonts w:ascii="Arial" w:eastAsia="Arial" w:hAnsi="Arial" w:cs="Arial"/>
          <w:b/>
          <w:lang w:val="nl-NL"/>
        </w:rPr>
        <w:t>Scientific-technical evaluation:</w:t>
      </w:r>
    </w:p>
    <w:p w14:paraId="750A0A33" w14:textId="79733BE7" w:rsidR="003F6580" w:rsidRPr="00FD478A" w:rsidRDefault="0098427D">
      <w:pPr>
        <w:ind w:left="993"/>
        <w:jc w:val="both"/>
        <w:rPr>
          <w:rFonts w:ascii="Arial" w:eastAsia="Arial" w:hAnsi="Arial" w:cs="Arial"/>
          <w:lang w:val="nl-NL"/>
        </w:rPr>
      </w:pPr>
      <w:r w:rsidRPr="00FD478A">
        <w:rPr>
          <w:rFonts w:ascii="Arial" w:eastAsia="Arial" w:hAnsi="Arial" w:cs="Arial"/>
          <w:lang w:val="nl-NL"/>
        </w:rPr>
        <w:t xml:space="preserve">Each proposal will be evaluated </w:t>
      </w:r>
      <w:r w:rsidR="00814FBF" w:rsidRPr="00FD478A">
        <w:rPr>
          <w:rFonts w:ascii="Arial" w:eastAsia="Arial" w:hAnsi="Arial" w:cs="Arial"/>
          <w:lang w:val="nl-NL"/>
        </w:rPr>
        <w:t xml:space="preserve">anonymously </w:t>
      </w:r>
      <w:r w:rsidRPr="00FD478A">
        <w:rPr>
          <w:rFonts w:ascii="Arial" w:eastAsia="Arial" w:hAnsi="Arial" w:cs="Arial"/>
          <w:lang w:val="nl-NL"/>
        </w:rPr>
        <w:t>by a committee composed by the Scientific Committee of the SSI ETS and two members of the Executive Board of La Venta APS. A score from 1 to 5 will be given for each point of the evaluation criteria listed below.</w:t>
      </w:r>
    </w:p>
    <w:p w14:paraId="1D3644C9" w14:textId="77777777" w:rsidR="003F6580" w:rsidRPr="00FD478A" w:rsidRDefault="003F6580">
      <w:pPr>
        <w:ind w:left="993"/>
        <w:jc w:val="both"/>
        <w:rPr>
          <w:rFonts w:ascii="Arial" w:eastAsia="Arial" w:hAnsi="Arial" w:cs="Arial"/>
          <w:lang w:val="nl-NL"/>
        </w:rPr>
      </w:pPr>
    </w:p>
    <w:p w14:paraId="3C0B4A93" w14:textId="77777777" w:rsidR="00814FBF" w:rsidRPr="00FD478A" w:rsidRDefault="00814FBF">
      <w:pPr>
        <w:ind w:left="993"/>
        <w:jc w:val="both"/>
        <w:rPr>
          <w:rFonts w:ascii="Arial" w:eastAsia="Arial" w:hAnsi="Arial" w:cs="Arial"/>
          <w:lang w:val="nl-NL"/>
        </w:rPr>
      </w:pPr>
    </w:p>
    <w:p w14:paraId="45FE3F3A" w14:textId="7F617570" w:rsidR="003F6580" w:rsidRPr="00FD478A" w:rsidRDefault="003F6580" w:rsidP="00814FBF">
      <w:pPr>
        <w:pBdr>
          <w:top w:val="nil"/>
          <w:left w:val="nil"/>
          <w:bottom w:val="nil"/>
          <w:right w:val="nil"/>
          <w:between w:val="nil"/>
        </w:pBdr>
        <w:jc w:val="both"/>
        <w:rPr>
          <w:rFonts w:ascii="Arial" w:eastAsia="Arial" w:hAnsi="Arial" w:cs="Arial"/>
          <w:color w:val="000000"/>
          <w:lang w:val="nl-NL"/>
        </w:rPr>
      </w:pPr>
    </w:p>
    <w:p w14:paraId="20C1F695" w14:textId="77777777" w:rsidR="00814FBF" w:rsidRPr="00FD478A" w:rsidRDefault="00814FBF" w:rsidP="00814FBF">
      <w:pPr>
        <w:pBdr>
          <w:top w:val="nil"/>
          <w:left w:val="nil"/>
          <w:bottom w:val="nil"/>
          <w:right w:val="nil"/>
          <w:between w:val="nil"/>
        </w:pBdr>
        <w:jc w:val="both"/>
        <w:rPr>
          <w:rFonts w:ascii="Arial" w:eastAsia="Arial" w:hAnsi="Arial" w:cs="Arial"/>
          <w:color w:val="000000"/>
          <w:lang w:val="nl-NL"/>
        </w:rPr>
      </w:pPr>
    </w:p>
    <w:p w14:paraId="21ACBC01" w14:textId="77777777" w:rsidR="00814FBF" w:rsidRPr="00FD478A" w:rsidRDefault="00814FBF" w:rsidP="00814FBF">
      <w:pPr>
        <w:pBdr>
          <w:top w:val="nil"/>
          <w:left w:val="nil"/>
          <w:bottom w:val="nil"/>
          <w:right w:val="nil"/>
          <w:between w:val="nil"/>
        </w:pBdr>
        <w:jc w:val="both"/>
        <w:rPr>
          <w:rFonts w:ascii="Arial" w:eastAsia="Arial" w:hAnsi="Arial" w:cs="Arial"/>
          <w:color w:val="000000"/>
          <w:lang w:val="nl-NL"/>
        </w:rPr>
      </w:pPr>
    </w:p>
    <w:p w14:paraId="45CC630B" w14:textId="77777777" w:rsidR="003F6580" w:rsidRPr="00FD478A" w:rsidRDefault="003F6580">
      <w:pPr>
        <w:ind w:left="993"/>
        <w:jc w:val="both"/>
        <w:rPr>
          <w:rFonts w:ascii="Arial" w:eastAsia="Arial" w:hAnsi="Arial" w:cs="Arial"/>
          <w:lang w:val="nl-NL"/>
        </w:rPr>
      </w:pPr>
    </w:p>
    <w:p w14:paraId="503F4DF1" w14:textId="77777777" w:rsidR="00814FBF" w:rsidRPr="00FD478A" w:rsidRDefault="00814FBF">
      <w:pPr>
        <w:ind w:left="993"/>
        <w:jc w:val="both"/>
        <w:rPr>
          <w:rFonts w:ascii="Arial" w:eastAsia="Arial" w:hAnsi="Arial" w:cs="Arial"/>
          <w:b/>
          <w:lang w:val="nl-NL"/>
        </w:rPr>
      </w:pPr>
    </w:p>
    <w:p w14:paraId="7440D9C9" w14:textId="77777777" w:rsidR="00814FBF" w:rsidRPr="00FD478A" w:rsidRDefault="00814FBF">
      <w:pPr>
        <w:ind w:left="993"/>
        <w:jc w:val="both"/>
        <w:rPr>
          <w:rFonts w:ascii="Arial" w:eastAsia="Arial" w:hAnsi="Arial" w:cs="Arial"/>
          <w:b/>
          <w:lang w:val="nl-NL"/>
        </w:rPr>
      </w:pPr>
    </w:p>
    <w:p w14:paraId="6DF4C666" w14:textId="77777777" w:rsidR="00814FBF" w:rsidRPr="00FD478A" w:rsidRDefault="00814FBF">
      <w:pPr>
        <w:ind w:left="993"/>
        <w:jc w:val="both"/>
        <w:rPr>
          <w:rFonts w:ascii="Arial" w:eastAsia="Arial" w:hAnsi="Arial" w:cs="Arial"/>
          <w:b/>
          <w:lang w:val="nl-NL"/>
        </w:rPr>
      </w:pPr>
    </w:p>
    <w:p w14:paraId="4D008811" w14:textId="76EFF0C6" w:rsidR="003F6580" w:rsidRPr="00FD478A" w:rsidRDefault="0098427D">
      <w:pPr>
        <w:ind w:left="993"/>
        <w:jc w:val="both"/>
        <w:rPr>
          <w:rFonts w:ascii="Arial" w:eastAsia="Arial" w:hAnsi="Arial" w:cs="Arial"/>
          <w:b/>
          <w:lang w:val="nl-NL"/>
        </w:rPr>
      </w:pPr>
      <w:r w:rsidRPr="00FD478A">
        <w:rPr>
          <w:rFonts w:ascii="Arial" w:eastAsia="Arial" w:hAnsi="Arial" w:cs="Arial"/>
          <w:b/>
          <w:lang w:val="nl-NL"/>
        </w:rPr>
        <w:t>Evaluation Criteria:</w:t>
      </w:r>
    </w:p>
    <w:p w14:paraId="2870E3AC" w14:textId="77777777" w:rsidR="003F6580" w:rsidRPr="00FD478A" w:rsidRDefault="0098427D">
      <w:pPr>
        <w:ind w:left="993"/>
        <w:jc w:val="both"/>
        <w:rPr>
          <w:rFonts w:ascii="Arial" w:eastAsia="Arial" w:hAnsi="Arial" w:cs="Arial"/>
          <w:lang w:val="nl-NL"/>
        </w:rPr>
      </w:pPr>
      <w:r w:rsidRPr="00FD478A">
        <w:rPr>
          <w:rFonts w:ascii="Arial" w:eastAsia="Arial" w:hAnsi="Arial" w:cs="Arial"/>
          <w:lang w:val="nl-NL"/>
        </w:rPr>
        <w:t>Projects will be judged on:</w:t>
      </w:r>
    </w:p>
    <w:p w14:paraId="0DDAFBC1" w14:textId="77777777" w:rsidR="003F6580" w:rsidRPr="00FD478A" w:rsidRDefault="0098427D">
      <w:pPr>
        <w:numPr>
          <w:ilvl w:val="0"/>
          <w:numId w:val="4"/>
        </w:numPr>
        <w:pBdr>
          <w:top w:val="nil"/>
          <w:left w:val="nil"/>
          <w:bottom w:val="nil"/>
          <w:right w:val="nil"/>
          <w:between w:val="nil"/>
        </w:pBdr>
        <w:jc w:val="both"/>
        <w:rPr>
          <w:rFonts w:ascii="Arial" w:eastAsia="Arial" w:hAnsi="Arial" w:cs="Arial"/>
          <w:color w:val="000000"/>
          <w:lang w:val="nl-NL"/>
        </w:rPr>
      </w:pPr>
      <w:r w:rsidRPr="00FD478A">
        <w:rPr>
          <w:rFonts w:ascii="Arial" w:eastAsia="Arial" w:hAnsi="Arial" w:cs="Arial"/>
          <w:color w:val="000000"/>
          <w:lang w:val="nl-NL"/>
        </w:rPr>
        <w:t>originality and innovation of the proposed research and methods;</w:t>
      </w:r>
    </w:p>
    <w:p w14:paraId="24F8CC6B" w14:textId="77777777" w:rsidR="003F6580" w:rsidRPr="00FD478A" w:rsidRDefault="0098427D">
      <w:pPr>
        <w:numPr>
          <w:ilvl w:val="0"/>
          <w:numId w:val="4"/>
        </w:numPr>
        <w:pBdr>
          <w:top w:val="nil"/>
          <w:left w:val="nil"/>
          <w:bottom w:val="nil"/>
          <w:right w:val="nil"/>
          <w:between w:val="nil"/>
        </w:pBdr>
        <w:jc w:val="both"/>
        <w:rPr>
          <w:rFonts w:ascii="Arial" w:eastAsia="Arial" w:hAnsi="Arial" w:cs="Arial"/>
          <w:color w:val="000000"/>
          <w:lang w:val="nl-NL"/>
        </w:rPr>
      </w:pPr>
      <w:r w:rsidRPr="00FD478A">
        <w:rPr>
          <w:rFonts w:ascii="Arial" w:eastAsia="Arial" w:hAnsi="Arial" w:cs="Arial"/>
          <w:color w:val="000000"/>
          <w:lang w:val="nl-NL"/>
        </w:rPr>
        <w:t>clarity of scientific and technical objectives;</w:t>
      </w:r>
    </w:p>
    <w:p w14:paraId="77C6EC46" w14:textId="27B2D169" w:rsidR="003F6580" w:rsidRDefault="0098427D">
      <w:pPr>
        <w:numPr>
          <w:ilvl w:val="0"/>
          <w:numId w:val="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contribution to scientific and technical knowledge in the field of speleology</w:t>
      </w:r>
      <w:r w:rsidR="00814FBF">
        <w:rPr>
          <w:rFonts w:ascii="Arial" w:eastAsia="Arial" w:hAnsi="Arial" w:cs="Arial"/>
          <w:color w:val="000000"/>
        </w:rPr>
        <w:t>;</w:t>
      </w:r>
    </w:p>
    <w:p w14:paraId="7E01573D" w14:textId="5D840508" w:rsidR="00814FBF" w:rsidRPr="00FD478A" w:rsidRDefault="00814FBF" w:rsidP="00814FBF">
      <w:pPr>
        <w:numPr>
          <w:ilvl w:val="0"/>
          <w:numId w:val="4"/>
        </w:numPr>
        <w:pBdr>
          <w:top w:val="nil"/>
          <w:left w:val="nil"/>
          <w:bottom w:val="nil"/>
          <w:right w:val="nil"/>
          <w:between w:val="nil"/>
        </w:pBdr>
        <w:jc w:val="both"/>
        <w:rPr>
          <w:rFonts w:ascii="Arial" w:eastAsia="Arial" w:hAnsi="Arial" w:cs="Arial"/>
          <w:color w:val="000000"/>
          <w:lang w:val="nl-NL"/>
        </w:rPr>
      </w:pPr>
      <w:r w:rsidRPr="00FD478A">
        <w:rPr>
          <w:rFonts w:ascii="Arial" w:eastAsia="Arial" w:hAnsi="Arial" w:cs="Arial"/>
          <w:color w:val="000000"/>
          <w:lang w:val="nl-NL"/>
        </w:rPr>
        <w:t>completeness in planning (timing, types of methods, laboratories, authorisations where necessary);</w:t>
      </w:r>
    </w:p>
    <w:p w14:paraId="4FB9827D" w14:textId="25C36A48" w:rsidR="00814FBF" w:rsidRPr="00FD478A" w:rsidRDefault="00814FBF" w:rsidP="00814FBF">
      <w:pPr>
        <w:numPr>
          <w:ilvl w:val="0"/>
          <w:numId w:val="4"/>
        </w:numPr>
        <w:pBdr>
          <w:top w:val="nil"/>
          <w:left w:val="nil"/>
          <w:bottom w:val="nil"/>
          <w:right w:val="nil"/>
          <w:between w:val="nil"/>
        </w:pBdr>
        <w:jc w:val="both"/>
        <w:rPr>
          <w:rFonts w:ascii="Arial" w:eastAsia="Arial" w:hAnsi="Arial" w:cs="Arial"/>
          <w:color w:val="000000"/>
          <w:lang w:val="nl-NL"/>
        </w:rPr>
      </w:pPr>
      <w:r w:rsidRPr="00FD478A">
        <w:rPr>
          <w:rFonts w:ascii="Arial" w:eastAsia="Arial" w:hAnsi="Arial" w:cs="Arial"/>
          <w:color w:val="000000"/>
          <w:lang w:val="nl-NL"/>
        </w:rPr>
        <w:t>inter-group collaborations or collaborations with other entities carrying out activities related to the subject of the call.</w:t>
      </w:r>
    </w:p>
    <w:p w14:paraId="25633D9B" w14:textId="77777777" w:rsidR="003F6580" w:rsidRPr="00FD478A" w:rsidRDefault="003F6580">
      <w:pPr>
        <w:ind w:left="993"/>
        <w:jc w:val="both"/>
        <w:rPr>
          <w:rFonts w:ascii="Arial" w:eastAsia="Arial" w:hAnsi="Arial" w:cs="Arial"/>
          <w:lang w:val="nl-NL"/>
        </w:rPr>
      </w:pPr>
    </w:p>
    <w:p w14:paraId="6B3F26AB" w14:textId="77777777" w:rsidR="003F6580" w:rsidRPr="00FD478A" w:rsidRDefault="0098427D">
      <w:pPr>
        <w:ind w:left="993"/>
        <w:jc w:val="both"/>
        <w:rPr>
          <w:rFonts w:ascii="Arial" w:eastAsia="Arial" w:hAnsi="Arial" w:cs="Arial"/>
          <w:b/>
          <w:lang w:val="nl-NL"/>
        </w:rPr>
      </w:pPr>
      <w:r w:rsidRPr="00FD478A">
        <w:rPr>
          <w:rFonts w:ascii="Arial" w:eastAsia="Arial" w:hAnsi="Arial" w:cs="Arial"/>
          <w:b/>
          <w:lang w:val="nl-NL"/>
        </w:rPr>
        <w:t>Award and terms of participation:</w:t>
      </w:r>
    </w:p>
    <w:p w14:paraId="70BB5346" w14:textId="77777777" w:rsidR="003F6580" w:rsidRPr="00FD478A" w:rsidRDefault="0098427D">
      <w:pPr>
        <w:ind w:left="993"/>
        <w:jc w:val="both"/>
        <w:rPr>
          <w:rFonts w:ascii="Arial" w:eastAsia="Arial" w:hAnsi="Arial" w:cs="Arial"/>
          <w:lang w:val="nl-NL"/>
        </w:rPr>
      </w:pPr>
      <w:r w:rsidRPr="00FD478A">
        <w:rPr>
          <w:rFonts w:ascii="Arial" w:eastAsia="Arial" w:hAnsi="Arial" w:cs="Arial"/>
          <w:lang w:val="nl-NL"/>
        </w:rPr>
        <w:t>The award consists of an amount of 2.500,00 €. Projects may be submitted in Italian or English.</w:t>
      </w:r>
    </w:p>
    <w:p w14:paraId="57E2FC1B" w14:textId="13458287" w:rsidR="00814FBF" w:rsidRPr="00FD478A" w:rsidRDefault="00814FBF" w:rsidP="00814FBF">
      <w:pPr>
        <w:ind w:left="993"/>
        <w:jc w:val="both"/>
        <w:rPr>
          <w:rFonts w:ascii="Arial" w:eastAsia="Arial" w:hAnsi="Arial" w:cs="Arial"/>
          <w:lang w:val="nl-NL"/>
        </w:rPr>
      </w:pPr>
      <w:r w:rsidRPr="00FD478A">
        <w:rPr>
          <w:rFonts w:ascii="Arial" w:eastAsia="Arial" w:hAnsi="Arial" w:cs="Arial"/>
          <w:lang w:val="nl-NL"/>
        </w:rPr>
        <w:t>The deadline for submitting proposals for the second edition is June 16</w:t>
      </w:r>
      <w:r w:rsidRPr="00FD478A">
        <w:rPr>
          <w:rFonts w:ascii="Arial" w:eastAsia="Arial" w:hAnsi="Arial" w:cs="Arial"/>
          <w:vertAlign w:val="superscript"/>
          <w:lang w:val="nl-NL"/>
        </w:rPr>
        <w:t>th</w:t>
      </w:r>
      <w:r w:rsidRPr="00FD478A">
        <w:rPr>
          <w:rFonts w:ascii="Arial" w:eastAsia="Arial" w:hAnsi="Arial" w:cs="Arial"/>
          <w:lang w:val="nl-NL"/>
        </w:rPr>
        <w:t>, 2025. The date for awarding the prize is scheduled by July 27</w:t>
      </w:r>
      <w:r w:rsidRPr="00FD478A">
        <w:rPr>
          <w:rFonts w:ascii="Arial" w:eastAsia="Arial" w:hAnsi="Arial" w:cs="Arial"/>
          <w:vertAlign w:val="superscript"/>
          <w:lang w:val="nl-NL"/>
        </w:rPr>
        <w:t>th</w:t>
      </w:r>
      <w:r w:rsidRPr="00FD478A">
        <w:rPr>
          <w:rFonts w:ascii="Arial" w:eastAsia="Arial" w:hAnsi="Arial" w:cs="Arial"/>
          <w:lang w:val="nl-NL"/>
        </w:rPr>
        <w:t>, 2025 during the 19</w:t>
      </w:r>
      <w:r w:rsidRPr="00FD478A">
        <w:rPr>
          <w:rFonts w:ascii="Arial" w:eastAsia="Arial" w:hAnsi="Arial" w:cs="Arial"/>
          <w:vertAlign w:val="superscript"/>
          <w:lang w:val="nl-NL"/>
        </w:rPr>
        <w:t>th</w:t>
      </w:r>
      <w:r w:rsidRPr="00FD478A">
        <w:rPr>
          <w:rFonts w:ascii="Arial" w:eastAsia="Arial" w:hAnsi="Arial" w:cs="Arial"/>
          <w:lang w:val="nl-NL"/>
        </w:rPr>
        <w:t xml:space="preserve"> International Congress of Speleology (Belo Horizonte, Brazil), subject to the number of projects submitted. Proposals must be sent to </w:t>
      </w:r>
      <w:hyperlink r:id="rId10">
        <w:r w:rsidRPr="00FD478A">
          <w:rPr>
            <w:rFonts w:ascii="Arial" w:eastAsia="Arial" w:hAnsi="Arial" w:cs="Arial"/>
            <w:b/>
            <w:color w:val="0000FF"/>
            <w:u w:val="single"/>
            <w:lang w:val="nl-NL"/>
          </w:rPr>
          <w:t>segreteria@socissi.it</w:t>
        </w:r>
      </w:hyperlink>
      <w:r w:rsidRPr="00FD478A">
        <w:rPr>
          <w:rFonts w:ascii="Arial" w:eastAsia="Arial" w:hAnsi="Arial" w:cs="Arial"/>
          <w:b/>
          <w:lang w:val="nl-NL"/>
        </w:rPr>
        <w:t xml:space="preserve"> </w:t>
      </w:r>
      <w:r w:rsidRPr="00FD478A">
        <w:rPr>
          <w:rFonts w:ascii="Arial" w:eastAsia="Arial" w:hAnsi="Arial" w:cs="Arial"/>
          <w:lang w:val="nl-NL"/>
        </w:rPr>
        <w:t>in pdf format, attached to the form below.</w:t>
      </w:r>
    </w:p>
    <w:p w14:paraId="6AAC1B8C" w14:textId="0A544CF3" w:rsidR="003F6580" w:rsidRPr="00FD478A" w:rsidRDefault="003F6580" w:rsidP="00814FBF">
      <w:pPr>
        <w:ind w:left="993"/>
        <w:jc w:val="both"/>
        <w:rPr>
          <w:rFonts w:ascii="Arial" w:eastAsia="Arial" w:hAnsi="Arial" w:cs="Arial"/>
          <w:lang w:val="nl-NL"/>
        </w:rPr>
      </w:pPr>
    </w:p>
    <w:p w14:paraId="67A9B18F" w14:textId="77777777" w:rsidR="003F6580" w:rsidRPr="00FD478A" w:rsidRDefault="003F6580">
      <w:pPr>
        <w:ind w:left="993"/>
        <w:jc w:val="both"/>
        <w:rPr>
          <w:rFonts w:ascii="Arial" w:eastAsia="Arial" w:hAnsi="Arial" w:cs="Arial"/>
          <w:lang w:val="nl-NL"/>
        </w:rPr>
      </w:pPr>
    </w:p>
    <w:p w14:paraId="740DB228" w14:textId="77777777" w:rsidR="003F6580" w:rsidRDefault="0098427D">
      <w:pPr>
        <w:ind w:left="993"/>
        <w:jc w:val="both"/>
        <w:rPr>
          <w:rFonts w:ascii="Arial" w:eastAsia="Arial" w:hAnsi="Arial" w:cs="Arial"/>
        </w:rPr>
      </w:pPr>
      <w:r w:rsidRPr="00FD478A">
        <w:rPr>
          <w:rFonts w:ascii="Arial" w:eastAsia="Arial" w:hAnsi="Arial" w:cs="Arial"/>
          <w:lang w:val="nl-NL"/>
        </w:rPr>
        <w:t xml:space="preserve">Authors of submitted projects grant SSI ETS and La Venta APS non-exclusive permission to use, reproduce and distribute the materials provided for educational, research and dissemination purposes. It is understood that the intellectual property of the materials will remain with the respective authors. The use of the materials will be in accordance with copyright laws and will be used exclusively for the promotion of speleology, scientific research and environmental conservation. Authors will be properly acknowledged for their contributions in all publications and derived materials. </w:t>
      </w:r>
      <w:r>
        <w:rPr>
          <w:rFonts w:ascii="Arial" w:eastAsia="Arial" w:hAnsi="Arial" w:cs="Arial"/>
        </w:rPr>
        <w:t>Submitted materials must be created as Common Creative BY-NC-SA version 4.0 international.</w:t>
      </w:r>
    </w:p>
    <w:p w14:paraId="4C78A85C" w14:textId="77777777" w:rsidR="003F6580" w:rsidRDefault="003F6580">
      <w:pPr>
        <w:ind w:left="993"/>
        <w:jc w:val="both"/>
        <w:rPr>
          <w:rFonts w:ascii="Arial" w:eastAsia="Arial" w:hAnsi="Arial" w:cs="Arial"/>
        </w:rPr>
      </w:pPr>
    </w:p>
    <w:p w14:paraId="4BDFA6C4" w14:textId="77777777" w:rsidR="003F6580" w:rsidRDefault="0098427D">
      <w:pPr>
        <w:ind w:left="993"/>
        <w:jc w:val="both"/>
        <w:rPr>
          <w:rFonts w:ascii="Arial" w:eastAsia="Arial" w:hAnsi="Arial" w:cs="Arial"/>
          <w:color w:val="1155CC"/>
          <w:u w:val="single"/>
        </w:rPr>
      </w:pPr>
      <w:r>
        <w:rPr>
          <w:rFonts w:ascii="Arial" w:eastAsia="Arial" w:hAnsi="Arial" w:cs="Arial"/>
        </w:rPr>
        <w:t xml:space="preserve">For further information, please contact the Italian Speleological Society ETS at </w:t>
      </w:r>
      <w:hyperlink r:id="rId11">
        <w:r w:rsidR="003F6580">
          <w:rPr>
            <w:rFonts w:ascii="Arial" w:eastAsia="Arial" w:hAnsi="Arial" w:cs="Arial"/>
            <w:color w:val="1155CC"/>
            <w:u w:val="single"/>
          </w:rPr>
          <w:t>segreteria@socissi.it</w:t>
        </w:r>
      </w:hyperlink>
    </w:p>
    <w:p w14:paraId="5E0D82C5" w14:textId="77777777" w:rsidR="003F6580" w:rsidRDefault="003F6580">
      <w:pPr>
        <w:ind w:left="993"/>
        <w:jc w:val="both"/>
        <w:rPr>
          <w:rFonts w:ascii="Arial" w:eastAsia="Arial" w:hAnsi="Arial" w:cs="Arial"/>
          <w:color w:val="1155CC"/>
          <w:u w:val="single"/>
        </w:rPr>
      </w:pPr>
    </w:p>
    <w:p w14:paraId="475EAA0A" w14:textId="3FF0FDF3" w:rsidR="003F6580" w:rsidRDefault="0098427D">
      <w:pPr>
        <w:ind w:left="993"/>
        <w:jc w:val="both"/>
        <w:rPr>
          <w:rFonts w:ascii="Arial" w:eastAsia="Arial" w:hAnsi="Arial" w:cs="Arial"/>
        </w:rPr>
      </w:pPr>
      <w:r>
        <w:rPr>
          <w:rFonts w:ascii="Arial" w:eastAsia="Arial" w:hAnsi="Arial" w:cs="Arial"/>
        </w:rPr>
        <w:t xml:space="preserve">Bologna, </w:t>
      </w:r>
      <w:r w:rsidR="00814FBF">
        <w:rPr>
          <w:rFonts w:ascii="Arial" w:eastAsia="Arial" w:hAnsi="Arial" w:cs="Arial"/>
        </w:rPr>
        <w:t>March</w:t>
      </w:r>
      <w:r>
        <w:rPr>
          <w:rFonts w:ascii="Arial" w:eastAsia="Arial" w:hAnsi="Arial" w:cs="Arial"/>
        </w:rPr>
        <w:t xml:space="preserve"> 202</w:t>
      </w:r>
      <w:r w:rsidR="00814FBF">
        <w:rPr>
          <w:rFonts w:ascii="Arial" w:eastAsia="Arial" w:hAnsi="Arial" w:cs="Arial"/>
        </w:rPr>
        <w:t>5</w:t>
      </w:r>
    </w:p>
    <w:p w14:paraId="15AE1FBF" w14:textId="77777777" w:rsidR="003F6580" w:rsidRDefault="003F6580">
      <w:pPr>
        <w:ind w:left="993"/>
        <w:jc w:val="both"/>
        <w:rPr>
          <w:rFonts w:ascii="Arial" w:eastAsia="Arial" w:hAnsi="Arial" w:cs="Arial"/>
        </w:rPr>
      </w:pPr>
    </w:p>
    <w:p w14:paraId="54049B42" w14:textId="77777777" w:rsidR="003F6580" w:rsidRDefault="003F6580">
      <w:pPr>
        <w:ind w:left="993"/>
        <w:jc w:val="both"/>
        <w:rPr>
          <w:rFonts w:ascii="Arial" w:eastAsia="Arial" w:hAnsi="Arial" w:cs="Arial"/>
        </w:rPr>
      </w:pPr>
    </w:p>
    <w:p w14:paraId="4FC507A5" w14:textId="77777777" w:rsidR="003F6580" w:rsidRDefault="0098427D">
      <w:pPr>
        <w:tabs>
          <w:tab w:val="center" w:pos="3686"/>
          <w:tab w:val="center" w:pos="7938"/>
        </w:tabs>
        <w:ind w:left="993"/>
        <w:jc w:val="both"/>
        <w:rPr>
          <w:rFonts w:ascii="Arial" w:eastAsia="Arial" w:hAnsi="Arial" w:cs="Arial"/>
        </w:rPr>
      </w:pPr>
      <w:r>
        <w:rPr>
          <w:rFonts w:ascii="Arial" w:eastAsia="Arial" w:hAnsi="Arial" w:cs="Arial"/>
        </w:rPr>
        <w:tab/>
        <w:t>SSI ETS President</w:t>
      </w:r>
      <w:r>
        <w:rPr>
          <w:rFonts w:ascii="Arial" w:eastAsia="Arial" w:hAnsi="Arial" w:cs="Arial"/>
        </w:rPr>
        <w:tab/>
        <w:t>La Venta APS President</w:t>
      </w:r>
    </w:p>
    <w:p w14:paraId="54C32885" w14:textId="77777777" w:rsidR="003F6580" w:rsidRDefault="0098427D">
      <w:pPr>
        <w:tabs>
          <w:tab w:val="center" w:pos="3686"/>
          <w:tab w:val="center" w:pos="7938"/>
        </w:tabs>
        <w:ind w:left="993"/>
        <w:jc w:val="both"/>
        <w:rPr>
          <w:rFonts w:ascii="Arial" w:eastAsia="Arial" w:hAnsi="Arial" w:cs="Arial"/>
        </w:rPr>
      </w:pPr>
      <w:r>
        <w:rPr>
          <w:rFonts w:ascii="Arial" w:eastAsia="Arial" w:hAnsi="Arial" w:cs="Arial"/>
        </w:rPr>
        <w:tab/>
        <w:t>Sergio Orsini</w:t>
      </w:r>
      <w:r>
        <w:rPr>
          <w:rFonts w:ascii="Arial" w:eastAsia="Arial" w:hAnsi="Arial" w:cs="Arial"/>
        </w:rPr>
        <w:tab/>
        <w:t>Francesco Sauro</w:t>
      </w:r>
    </w:p>
    <w:p w14:paraId="5DF65F84" w14:textId="77777777" w:rsidR="003F6580" w:rsidRDefault="003F6580">
      <w:pPr>
        <w:tabs>
          <w:tab w:val="center" w:pos="3686"/>
          <w:tab w:val="center" w:pos="7938"/>
        </w:tabs>
        <w:ind w:left="993"/>
        <w:jc w:val="both"/>
        <w:rPr>
          <w:rFonts w:ascii="Arial" w:eastAsia="Arial" w:hAnsi="Arial" w:cs="Arial"/>
        </w:rPr>
      </w:pPr>
    </w:p>
    <w:p w14:paraId="78375C11" w14:textId="77777777" w:rsidR="00DE359A" w:rsidRDefault="00DE359A" w:rsidP="00DE359A">
      <w:pPr>
        <w:widowControl/>
        <w:ind w:right="276"/>
        <w:jc w:val="right"/>
        <w:rPr>
          <w:rFonts w:ascii="Arial" w:eastAsia="Times New Roman" w:hAnsi="Arial" w:cs="Arial"/>
          <w:b/>
          <w:bCs/>
          <w:color w:val="000000"/>
          <w:sz w:val="20"/>
          <w:szCs w:val="20"/>
        </w:rPr>
      </w:pPr>
    </w:p>
    <w:p w14:paraId="21F2B555" w14:textId="77777777" w:rsidR="00DE359A" w:rsidRDefault="00DE359A" w:rsidP="00DE359A">
      <w:pPr>
        <w:widowControl/>
        <w:ind w:right="276"/>
        <w:jc w:val="right"/>
        <w:rPr>
          <w:rFonts w:ascii="Arial" w:eastAsia="Times New Roman" w:hAnsi="Arial" w:cs="Arial"/>
          <w:b/>
          <w:bCs/>
          <w:color w:val="000000"/>
          <w:sz w:val="20"/>
          <w:szCs w:val="20"/>
        </w:rPr>
      </w:pPr>
    </w:p>
    <w:p w14:paraId="20E08B6A" w14:textId="77777777" w:rsidR="00DE359A" w:rsidRDefault="00DE359A" w:rsidP="00DE359A">
      <w:pPr>
        <w:widowControl/>
        <w:ind w:right="276"/>
        <w:jc w:val="right"/>
        <w:rPr>
          <w:rFonts w:ascii="Arial" w:eastAsia="Times New Roman" w:hAnsi="Arial" w:cs="Arial"/>
          <w:b/>
          <w:bCs/>
          <w:color w:val="000000"/>
          <w:sz w:val="20"/>
          <w:szCs w:val="20"/>
        </w:rPr>
      </w:pPr>
    </w:p>
    <w:p w14:paraId="03A69F49" w14:textId="77777777" w:rsidR="00DE359A" w:rsidRDefault="00DE359A" w:rsidP="00DE359A">
      <w:pPr>
        <w:widowControl/>
        <w:ind w:right="276"/>
        <w:jc w:val="right"/>
        <w:rPr>
          <w:rFonts w:ascii="Arial" w:eastAsia="Times New Roman" w:hAnsi="Arial" w:cs="Arial"/>
          <w:b/>
          <w:bCs/>
          <w:color w:val="000000"/>
          <w:sz w:val="20"/>
          <w:szCs w:val="20"/>
        </w:rPr>
      </w:pPr>
    </w:p>
    <w:p w14:paraId="7667DF5C" w14:textId="77777777" w:rsidR="00DE359A" w:rsidRDefault="00DE359A" w:rsidP="00DE359A">
      <w:pPr>
        <w:widowControl/>
        <w:ind w:right="276"/>
        <w:jc w:val="right"/>
        <w:rPr>
          <w:rFonts w:ascii="Arial" w:eastAsia="Times New Roman" w:hAnsi="Arial" w:cs="Arial"/>
          <w:b/>
          <w:bCs/>
          <w:color w:val="000000"/>
          <w:sz w:val="20"/>
          <w:szCs w:val="20"/>
        </w:rPr>
      </w:pPr>
    </w:p>
    <w:p w14:paraId="73128876" w14:textId="77777777" w:rsidR="00DE359A" w:rsidRDefault="00DE359A" w:rsidP="00DE359A">
      <w:pPr>
        <w:widowControl/>
        <w:ind w:right="276"/>
        <w:jc w:val="right"/>
        <w:rPr>
          <w:rFonts w:ascii="Arial" w:eastAsia="Times New Roman" w:hAnsi="Arial" w:cs="Arial"/>
          <w:b/>
          <w:bCs/>
          <w:color w:val="000000"/>
          <w:sz w:val="20"/>
          <w:szCs w:val="20"/>
        </w:rPr>
      </w:pPr>
    </w:p>
    <w:p w14:paraId="7EC5B1AA" w14:textId="77777777" w:rsidR="00DE359A" w:rsidRDefault="00DE359A" w:rsidP="00DE359A">
      <w:pPr>
        <w:widowControl/>
        <w:ind w:right="276"/>
        <w:jc w:val="right"/>
        <w:rPr>
          <w:rFonts w:ascii="Arial" w:eastAsia="Times New Roman" w:hAnsi="Arial" w:cs="Arial"/>
          <w:b/>
          <w:bCs/>
          <w:color w:val="000000"/>
          <w:sz w:val="20"/>
          <w:szCs w:val="20"/>
        </w:rPr>
      </w:pPr>
    </w:p>
    <w:p w14:paraId="3AD2B402" w14:textId="77777777" w:rsidR="00DE359A" w:rsidRDefault="00DE359A" w:rsidP="00DE359A">
      <w:pPr>
        <w:widowControl/>
        <w:ind w:right="276"/>
        <w:jc w:val="right"/>
        <w:rPr>
          <w:rFonts w:ascii="Arial" w:eastAsia="Times New Roman" w:hAnsi="Arial" w:cs="Arial"/>
          <w:b/>
          <w:bCs/>
          <w:color w:val="000000"/>
          <w:sz w:val="20"/>
          <w:szCs w:val="20"/>
        </w:rPr>
      </w:pPr>
    </w:p>
    <w:p w14:paraId="6B4B6C0B" w14:textId="77777777" w:rsidR="00DE359A" w:rsidRDefault="00DE359A" w:rsidP="00DE359A">
      <w:pPr>
        <w:widowControl/>
        <w:ind w:right="276"/>
        <w:jc w:val="right"/>
        <w:rPr>
          <w:rFonts w:ascii="Arial" w:eastAsia="Times New Roman" w:hAnsi="Arial" w:cs="Arial"/>
          <w:b/>
          <w:bCs/>
          <w:color w:val="000000"/>
          <w:sz w:val="20"/>
          <w:szCs w:val="20"/>
        </w:rPr>
      </w:pPr>
    </w:p>
    <w:p w14:paraId="1C915531" w14:textId="77777777" w:rsidR="00DE359A" w:rsidRDefault="00DE359A" w:rsidP="00DE359A">
      <w:pPr>
        <w:widowControl/>
        <w:ind w:right="276"/>
        <w:jc w:val="right"/>
        <w:rPr>
          <w:rFonts w:ascii="Arial" w:eastAsia="Times New Roman" w:hAnsi="Arial" w:cs="Arial"/>
          <w:b/>
          <w:bCs/>
          <w:color w:val="000000"/>
          <w:sz w:val="20"/>
          <w:szCs w:val="20"/>
        </w:rPr>
      </w:pPr>
    </w:p>
    <w:p w14:paraId="115100C9" w14:textId="77777777" w:rsidR="00DE359A" w:rsidRDefault="00DE359A" w:rsidP="00DE359A">
      <w:pPr>
        <w:widowControl/>
        <w:ind w:right="276"/>
        <w:jc w:val="right"/>
        <w:rPr>
          <w:rFonts w:ascii="Arial" w:eastAsia="Times New Roman" w:hAnsi="Arial" w:cs="Arial"/>
          <w:b/>
          <w:bCs/>
          <w:color w:val="000000"/>
          <w:sz w:val="20"/>
          <w:szCs w:val="20"/>
        </w:rPr>
      </w:pPr>
    </w:p>
    <w:p w14:paraId="3B33BB25" w14:textId="77777777" w:rsidR="00DE359A" w:rsidRDefault="00DE359A" w:rsidP="00DE359A">
      <w:pPr>
        <w:widowControl/>
        <w:ind w:right="276"/>
        <w:jc w:val="right"/>
        <w:rPr>
          <w:rFonts w:ascii="Arial" w:eastAsia="Times New Roman" w:hAnsi="Arial" w:cs="Arial"/>
          <w:b/>
          <w:bCs/>
          <w:color w:val="000000"/>
          <w:sz w:val="20"/>
          <w:szCs w:val="20"/>
        </w:rPr>
      </w:pPr>
    </w:p>
    <w:p w14:paraId="5C406D89" w14:textId="77777777" w:rsidR="00DE359A" w:rsidRDefault="00DE359A" w:rsidP="00DE359A">
      <w:pPr>
        <w:widowControl/>
        <w:ind w:right="276"/>
        <w:jc w:val="right"/>
        <w:rPr>
          <w:rFonts w:ascii="Arial" w:eastAsia="Times New Roman" w:hAnsi="Arial" w:cs="Arial"/>
          <w:b/>
          <w:bCs/>
          <w:color w:val="000000"/>
          <w:sz w:val="20"/>
          <w:szCs w:val="20"/>
        </w:rPr>
      </w:pPr>
    </w:p>
    <w:p w14:paraId="3EE0EB83" w14:textId="77777777" w:rsidR="00DE359A" w:rsidRDefault="00DE359A" w:rsidP="00DE359A">
      <w:pPr>
        <w:widowControl/>
        <w:ind w:right="276"/>
        <w:jc w:val="right"/>
        <w:rPr>
          <w:rFonts w:ascii="Arial" w:eastAsia="Times New Roman" w:hAnsi="Arial" w:cs="Arial"/>
          <w:b/>
          <w:bCs/>
          <w:color w:val="000000"/>
          <w:sz w:val="20"/>
          <w:szCs w:val="20"/>
        </w:rPr>
      </w:pPr>
    </w:p>
    <w:p w14:paraId="0B5A2795" w14:textId="77777777" w:rsidR="00DE359A" w:rsidRDefault="00DE359A" w:rsidP="00DE359A">
      <w:pPr>
        <w:widowControl/>
        <w:ind w:right="276"/>
        <w:jc w:val="right"/>
        <w:rPr>
          <w:rFonts w:ascii="Arial" w:eastAsia="Times New Roman" w:hAnsi="Arial" w:cs="Arial"/>
          <w:b/>
          <w:bCs/>
          <w:color w:val="000000"/>
          <w:sz w:val="20"/>
          <w:szCs w:val="20"/>
        </w:rPr>
      </w:pPr>
    </w:p>
    <w:p w14:paraId="3B86B577" w14:textId="77777777" w:rsidR="00DE359A" w:rsidRDefault="00DE359A" w:rsidP="00DE359A">
      <w:pPr>
        <w:widowControl/>
        <w:ind w:right="276"/>
        <w:jc w:val="right"/>
        <w:rPr>
          <w:rFonts w:ascii="Arial" w:eastAsia="Times New Roman" w:hAnsi="Arial" w:cs="Arial"/>
          <w:b/>
          <w:bCs/>
          <w:color w:val="000000"/>
          <w:sz w:val="20"/>
          <w:szCs w:val="20"/>
        </w:rPr>
      </w:pPr>
    </w:p>
    <w:p w14:paraId="3C0A9170" w14:textId="77777777" w:rsidR="00DE359A" w:rsidRDefault="00DE359A" w:rsidP="00DE359A">
      <w:pPr>
        <w:widowControl/>
        <w:ind w:right="276"/>
        <w:jc w:val="right"/>
        <w:rPr>
          <w:rFonts w:ascii="Arial" w:eastAsia="Times New Roman" w:hAnsi="Arial" w:cs="Arial"/>
          <w:b/>
          <w:bCs/>
          <w:color w:val="000000"/>
          <w:sz w:val="20"/>
          <w:szCs w:val="20"/>
        </w:rPr>
      </w:pPr>
    </w:p>
    <w:p w14:paraId="18F370BF" w14:textId="39EC5F23" w:rsidR="00DE359A" w:rsidRPr="00A93FAD" w:rsidRDefault="00DE359A" w:rsidP="00DE359A">
      <w:pPr>
        <w:widowControl/>
        <w:ind w:right="276"/>
        <w:jc w:val="right"/>
        <w:rPr>
          <w:rFonts w:ascii="Times New Roman" w:eastAsia="Times New Roman" w:hAnsi="Times New Roman" w:cs="Times New Roman"/>
          <w:sz w:val="24"/>
          <w:szCs w:val="24"/>
        </w:rPr>
      </w:pPr>
      <w:r w:rsidRPr="00A93FAD">
        <w:rPr>
          <w:rFonts w:ascii="Arial" w:eastAsia="Times New Roman" w:hAnsi="Arial" w:cs="Arial"/>
          <w:b/>
          <w:bCs/>
          <w:color w:val="000000"/>
          <w:sz w:val="20"/>
          <w:szCs w:val="20"/>
        </w:rPr>
        <w:t xml:space="preserve">Allegato A </w:t>
      </w:r>
      <w:r w:rsidRPr="00A93FAD">
        <w:rPr>
          <w:rFonts w:ascii="Arial" w:eastAsia="Times New Roman" w:hAnsi="Arial" w:cs="Arial"/>
          <w:b/>
          <w:bCs/>
          <w:i/>
          <w:iCs/>
          <w:color w:val="000000"/>
          <w:sz w:val="20"/>
          <w:szCs w:val="20"/>
        </w:rPr>
        <w:t>(Annex A)</w:t>
      </w:r>
    </w:p>
    <w:p w14:paraId="4E39027D" w14:textId="77777777" w:rsidR="00DE359A" w:rsidRPr="00A93FAD" w:rsidRDefault="00DE359A" w:rsidP="00DE359A">
      <w:pPr>
        <w:widowControl/>
        <w:ind w:right="276"/>
        <w:jc w:val="center"/>
        <w:rPr>
          <w:rFonts w:ascii="Times New Roman" w:eastAsia="Times New Roman" w:hAnsi="Times New Roman" w:cs="Times New Roman"/>
          <w:sz w:val="24"/>
          <w:szCs w:val="24"/>
        </w:rPr>
      </w:pPr>
      <w:r w:rsidRPr="00A93FAD">
        <w:rPr>
          <w:rFonts w:ascii="Arial" w:eastAsia="Times New Roman" w:hAnsi="Arial" w:cs="Arial"/>
          <w:b/>
          <w:bCs/>
          <w:color w:val="000000"/>
          <w:sz w:val="20"/>
          <w:szCs w:val="20"/>
        </w:rPr>
        <w:t>DOMANDA DI PARTECIPAZIONE</w:t>
      </w:r>
      <w:r w:rsidRPr="00A93FAD">
        <w:rPr>
          <w:rFonts w:ascii="Arial" w:eastAsia="Times New Roman" w:hAnsi="Arial" w:cs="Arial"/>
          <w:b/>
          <w:bCs/>
          <w:color w:val="000000"/>
          <w:sz w:val="20"/>
          <w:szCs w:val="20"/>
        </w:rPr>
        <w:br/>
      </w:r>
      <w:r w:rsidRPr="00A93FAD">
        <w:rPr>
          <w:rFonts w:ascii="Arial" w:eastAsia="Times New Roman" w:hAnsi="Arial" w:cs="Arial"/>
          <w:b/>
          <w:bCs/>
          <w:i/>
          <w:iCs/>
          <w:color w:val="000000"/>
          <w:sz w:val="20"/>
          <w:szCs w:val="20"/>
        </w:rPr>
        <w:t>(APPLICATION FOR PARTICIPATION)</w:t>
      </w:r>
    </w:p>
    <w:p w14:paraId="7C214A9A" w14:textId="77777777" w:rsidR="00DE359A" w:rsidRPr="00A93FAD" w:rsidRDefault="00DE359A" w:rsidP="00DE359A">
      <w:pPr>
        <w:widowControl/>
        <w:rPr>
          <w:rFonts w:ascii="Times New Roman" w:eastAsia="Times New Roman" w:hAnsi="Times New Roman" w:cs="Times New Roman"/>
          <w:sz w:val="24"/>
          <w:szCs w:val="24"/>
        </w:rPr>
      </w:pPr>
    </w:p>
    <w:p w14:paraId="2437E3F1" w14:textId="77777777" w:rsidR="00DE359A" w:rsidRPr="00A93FAD" w:rsidRDefault="00DE359A" w:rsidP="00DE359A">
      <w:pPr>
        <w:widowControl/>
        <w:ind w:left="993" w:right="276" w:firstLine="5953"/>
        <w:rPr>
          <w:rFonts w:ascii="Times New Roman" w:eastAsia="Times New Roman" w:hAnsi="Times New Roman" w:cs="Times New Roman"/>
          <w:sz w:val="24"/>
          <w:szCs w:val="24"/>
        </w:rPr>
      </w:pPr>
      <w:r w:rsidRPr="00A93FAD">
        <w:rPr>
          <w:rFonts w:ascii="Arial" w:eastAsia="Times New Roman" w:hAnsi="Arial" w:cs="Arial"/>
          <w:color w:val="000000"/>
          <w:sz w:val="20"/>
          <w:szCs w:val="20"/>
        </w:rPr>
        <w:tab/>
        <w:t>Al</w:t>
      </w:r>
      <w:r w:rsidRPr="00A93FAD">
        <w:rPr>
          <w:rFonts w:ascii="Arial" w:eastAsia="Times New Roman" w:hAnsi="Arial" w:cs="Arial"/>
          <w:color w:val="000000"/>
          <w:sz w:val="20"/>
          <w:szCs w:val="20"/>
        </w:rPr>
        <w:tab/>
        <w:t>Consiglio Direttivo SSI ETS</w:t>
      </w:r>
    </w:p>
    <w:p w14:paraId="0F3060E8" w14:textId="77777777" w:rsidR="00DE359A" w:rsidRPr="00A93FAD" w:rsidRDefault="00DE359A" w:rsidP="00DE359A">
      <w:pPr>
        <w:widowControl/>
        <w:ind w:left="993" w:right="276" w:firstLine="5953"/>
        <w:rPr>
          <w:rFonts w:ascii="Times New Roman" w:eastAsia="Times New Roman" w:hAnsi="Times New Roman" w:cs="Times New Roman"/>
          <w:sz w:val="24"/>
          <w:szCs w:val="24"/>
        </w:rPr>
      </w:pPr>
      <w:r w:rsidRPr="00A93FAD">
        <w:rPr>
          <w:rFonts w:ascii="Arial" w:eastAsia="Times New Roman" w:hAnsi="Arial" w:cs="Arial"/>
          <w:color w:val="000000"/>
          <w:sz w:val="20"/>
          <w:szCs w:val="20"/>
        </w:rPr>
        <w:tab/>
      </w:r>
      <w:r w:rsidRPr="00A93FAD">
        <w:rPr>
          <w:rFonts w:ascii="Arial" w:eastAsia="Times New Roman" w:hAnsi="Arial" w:cs="Arial"/>
          <w:color w:val="000000"/>
          <w:sz w:val="20"/>
          <w:szCs w:val="20"/>
        </w:rPr>
        <w:tab/>
        <w:t>segreteria@socissi.it</w:t>
      </w:r>
    </w:p>
    <w:p w14:paraId="4E025B47" w14:textId="77777777" w:rsidR="00DE359A" w:rsidRPr="00A93FAD" w:rsidRDefault="00DE359A" w:rsidP="00DE359A">
      <w:pPr>
        <w:widowControl/>
        <w:ind w:left="993"/>
        <w:rPr>
          <w:rFonts w:ascii="Times New Roman" w:eastAsia="Times New Roman" w:hAnsi="Times New Roman" w:cs="Times New Roman"/>
          <w:sz w:val="24"/>
          <w:szCs w:val="24"/>
        </w:rPr>
      </w:pPr>
    </w:p>
    <w:p w14:paraId="4B749912" w14:textId="4983DA77" w:rsidR="00DE359A" w:rsidRPr="00A93FAD" w:rsidRDefault="00DE359A" w:rsidP="009F28B3">
      <w:pPr>
        <w:widowControl/>
        <w:tabs>
          <w:tab w:val="right" w:leader="dot" w:pos="10773"/>
        </w:tabs>
        <w:spacing w:line="480" w:lineRule="auto"/>
        <w:ind w:left="992"/>
        <w:rPr>
          <w:rFonts w:ascii="Times New Roman" w:eastAsia="Times New Roman" w:hAnsi="Times New Roman" w:cs="Times New Roman"/>
          <w:sz w:val="24"/>
          <w:szCs w:val="24"/>
        </w:rPr>
      </w:pPr>
      <w:r w:rsidRPr="00A93FAD">
        <w:rPr>
          <w:rFonts w:ascii="Arial" w:eastAsia="Times New Roman" w:hAnsi="Arial" w:cs="Arial"/>
          <w:color w:val="000000"/>
          <w:sz w:val="20"/>
          <w:szCs w:val="20"/>
        </w:rPr>
        <w:t>Il/La sottoscritto/a (</w:t>
      </w:r>
      <w:r w:rsidRPr="00A93FAD">
        <w:rPr>
          <w:rFonts w:ascii="Arial" w:eastAsia="Times New Roman" w:hAnsi="Arial" w:cs="Arial"/>
          <w:i/>
          <w:iCs/>
          <w:color w:val="000000"/>
          <w:sz w:val="20"/>
          <w:szCs w:val="20"/>
        </w:rPr>
        <w:t>I the undersigned</w:t>
      </w:r>
      <w:r w:rsidRPr="00A93FAD">
        <w:rPr>
          <w:rFonts w:ascii="Arial" w:eastAsia="Times New Roman" w:hAnsi="Arial" w:cs="Arial"/>
          <w:color w:val="000000"/>
          <w:sz w:val="20"/>
          <w:szCs w:val="20"/>
        </w:rPr>
        <w:t>)</w:t>
      </w:r>
      <w:r w:rsidRPr="00A93FAD">
        <w:rPr>
          <w:rFonts w:ascii="Arial" w:eastAsia="Times New Roman" w:hAnsi="Arial" w:cs="Arial"/>
          <w:color w:val="000000"/>
          <w:sz w:val="20"/>
          <w:szCs w:val="20"/>
        </w:rPr>
        <w:tab/>
      </w:r>
    </w:p>
    <w:p w14:paraId="38B13BEC" w14:textId="353DC298" w:rsidR="00DE359A" w:rsidRDefault="00DE359A" w:rsidP="00724AEE">
      <w:pPr>
        <w:widowControl/>
        <w:tabs>
          <w:tab w:val="left" w:leader="dot" w:pos="5670"/>
          <w:tab w:val="left" w:leader="dot" w:pos="8080"/>
          <w:tab w:val="right" w:leader="dot" w:pos="10773"/>
        </w:tabs>
        <w:spacing w:line="480" w:lineRule="auto"/>
        <w:ind w:left="992"/>
        <w:rPr>
          <w:rFonts w:ascii="Arial" w:eastAsia="Times New Roman" w:hAnsi="Arial" w:cs="Arial"/>
          <w:color w:val="000000"/>
          <w:sz w:val="20"/>
          <w:szCs w:val="20"/>
        </w:rPr>
      </w:pPr>
      <w:r w:rsidRPr="00A93FAD">
        <w:rPr>
          <w:rFonts w:ascii="Arial" w:eastAsia="Times New Roman" w:hAnsi="Arial" w:cs="Arial"/>
          <w:color w:val="000000"/>
          <w:sz w:val="20"/>
          <w:szCs w:val="20"/>
        </w:rPr>
        <w:t>nato/a a</w:t>
      </w:r>
      <w:r w:rsidRPr="00A93FAD">
        <w:rPr>
          <w:rFonts w:ascii="Arial" w:eastAsia="Times New Roman" w:hAnsi="Arial" w:cs="Arial"/>
          <w:i/>
          <w:iCs/>
          <w:color w:val="000000"/>
          <w:sz w:val="20"/>
          <w:szCs w:val="20"/>
        </w:rPr>
        <w:t xml:space="preserve"> (born in)</w:t>
      </w:r>
      <w:r w:rsidRPr="00A93FAD">
        <w:rPr>
          <w:rFonts w:ascii="Arial" w:eastAsia="Times New Roman" w:hAnsi="Arial" w:cs="Arial"/>
          <w:color w:val="000000"/>
          <w:sz w:val="20"/>
          <w:szCs w:val="20"/>
        </w:rPr>
        <w:t xml:space="preserve"> </w:t>
      </w:r>
      <w:r w:rsidRPr="00A93FAD">
        <w:rPr>
          <w:rFonts w:ascii="Arial" w:eastAsia="Times New Roman" w:hAnsi="Arial" w:cs="Arial"/>
          <w:color w:val="000000"/>
          <w:sz w:val="20"/>
          <w:szCs w:val="20"/>
        </w:rPr>
        <w:tab/>
        <w:t xml:space="preserve"> (prov/nation</w:t>
      </w:r>
      <w:r w:rsidRPr="00A93FAD">
        <w:rPr>
          <w:rFonts w:ascii="Arial" w:eastAsia="Times New Roman" w:hAnsi="Arial" w:cs="Arial"/>
          <w:color w:val="000000"/>
          <w:sz w:val="20"/>
          <w:szCs w:val="20"/>
        </w:rPr>
        <w:tab/>
        <w:t>)</w:t>
      </w:r>
      <w:r w:rsidR="00C24336">
        <w:rPr>
          <w:rFonts w:ascii="Arial" w:eastAsia="Times New Roman" w:hAnsi="Arial" w:cs="Arial"/>
          <w:color w:val="000000"/>
          <w:sz w:val="20"/>
          <w:szCs w:val="20"/>
        </w:rPr>
        <w:t xml:space="preserve"> </w:t>
      </w:r>
      <w:r w:rsidRPr="00A93FAD">
        <w:rPr>
          <w:rFonts w:ascii="Arial" w:eastAsia="Times New Roman" w:hAnsi="Arial" w:cs="Arial"/>
          <w:color w:val="000000"/>
          <w:sz w:val="20"/>
          <w:szCs w:val="20"/>
        </w:rPr>
        <w:t xml:space="preserve">il </w:t>
      </w:r>
      <w:r w:rsidRPr="00A93FAD">
        <w:rPr>
          <w:rFonts w:ascii="Arial" w:eastAsia="Times New Roman" w:hAnsi="Arial" w:cs="Arial"/>
          <w:i/>
          <w:iCs/>
          <w:color w:val="000000"/>
          <w:sz w:val="20"/>
          <w:szCs w:val="20"/>
        </w:rPr>
        <w:t>(on)</w:t>
      </w:r>
      <w:r w:rsidRPr="00A93FAD">
        <w:rPr>
          <w:rFonts w:ascii="Arial" w:eastAsia="Times New Roman" w:hAnsi="Arial" w:cs="Arial"/>
          <w:color w:val="000000"/>
          <w:sz w:val="20"/>
          <w:szCs w:val="20"/>
        </w:rPr>
        <w:tab/>
      </w:r>
    </w:p>
    <w:p w14:paraId="1C4F0D96" w14:textId="5895DD08" w:rsidR="00BC268A" w:rsidRPr="00C35BA6" w:rsidRDefault="00BC268A" w:rsidP="00724AEE">
      <w:pPr>
        <w:widowControl/>
        <w:tabs>
          <w:tab w:val="left" w:leader="dot" w:pos="5670"/>
          <w:tab w:val="left" w:leader="dot" w:pos="8080"/>
          <w:tab w:val="right" w:leader="dot" w:pos="10773"/>
        </w:tabs>
        <w:spacing w:line="480" w:lineRule="auto"/>
        <w:ind w:left="992"/>
        <w:rPr>
          <w:rFonts w:ascii="Arial" w:eastAsia="Times New Roman" w:hAnsi="Arial" w:cs="Arial"/>
          <w:color w:val="000000"/>
          <w:sz w:val="20"/>
          <w:szCs w:val="20"/>
        </w:rPr>
      </w:pPr>
      <w:r w:rsidRPr="00A93FAD">
        <w:rPr>
          <w:rFonts w:ascii="Arial" w:eastAsia="Times New Roman" w:hAnsi="Arial" w:cs="Arial"/>
          <w:color w:val="000000"/>
          <w:sz w:val="20"/>
          <w:szCs w:val="20"/>
        </w:rPr>
        <w:t xml:space="preserve">residente a </w:t>
      </w:r>
      <w:r w:rsidRPr="00C35BA6">
        <w:rPr>
          <w:rFonts w:ascii="Arial" w:eastAsia="Times New Roman" w:hAnsi="Arial" w:cs="Arial"/>
          <w:color w:val="000000"/>
          <w:sz w:val="20"/>
          <w:szCs w:val="20"/>
        </w:rPr>
        <w:t>(</w:t>
      </w:r>
      <w:r w:rsidRPr="00C35BA6">
        <w:rPr>
          <w:rFonts w:ascii="Arial" w:eastAsia="Times New Roman" w:hAnsi="Arial" w:cs="Arial"/>
          <w:i/>
          <w:iCs/>
          <w:color w:val="000000"/>
          <w:sz w:val="20"/>
          <w:szCs w:val="20"/>
        </w:rPr>
        <w:t>resident in</w:t>
      </w:r>
      <w:r w:rsidRPr="00C35BA6">
        <w:rPr>
          <w:rFonts w:ascii="Arial" w:eastAsia="Times New Roman" w:hAnsi="Arial" w:cs="Arial"/>
          <w:color w:val="000000"/>
          <w:sz w:val="20"/>
          <w:szCs w:val="20"/>
        </w:rPr>
        <w:t>)</w:t>
      </w:r>
      <w:r w:rsidRPr="00C35BA6">
        <w:rPr>
          <w:rFonts w:ascii="Arial" w:eastAsia="Times New Roman" w:hAnsi="Arial" w:cs="Arial"/>
          <w:color w:val="000000"/>
          <w:sz w:val="20"/>
          <w:szCs w:val="20"/>
        </w:rPr>
        <w:tab/>
      </w:r>
      <w:r w:rsidRPr="00A93FAD">
        <w:rPr>
          <w:rFonts w:ascii="Arial" w:eastAsia="Times New Roman" w:hAnsi="Arial" w:cs="Arial"/>
          <w:color w:val="000000"/>
          <w:sz w:val="20"/>
          <w:szCs w:val="20"/>
        </w:rPr>
        <w:t>(prov/</w:t>
      </w:r>
      <w:r w:rsidRPr="00CD23DF">
        <w:rPr>
          <w:rFonts w:ascii="Arial" w:eastAsia="Times New Roman" w:hAnsi="Arial" w:cs="Arial"/>
          <w:i/>
          <w:iCs/>
          <w:color w:val="000000"/>
          <w:sz w:val="20"/>
          <w:szCs w:val="20"/>
        </w:rPr>
        <w:t>nation</w:t>
      </w:r>
      <w:r w:rsidRPr="00A93FAD">
        <w:rPr>
          <w:rFonts w:ascii="Arial" w:eastAsia="Times New Roman" w:hAnsi="Arial" w:cs="Arial"/>
          <w:color w:val="000000"/>
          <w:sz w:val="20"/>
          <w:szCs w:val="20"/>
        </w:rPr>
        <w:t xml:space="preserve"> </w:t>
      </w:r>
      <w:r w:rsidRPr="00A93FAD">
        <w:rPr>
          <w:rFonts w:ascii="Arial" w:eastAsia="Times New Roman" w:hAnsi="Arial" w:cs="Arial"/>
          <w:color w:val="000000"/>
          <w:sz w:val="20"/>
          <w:szCs w:val="20"/>
        </w:rPr>
        <w:tab/>
        <w:t>)</w:t>
      </w:r>
      <w:r w:rsidR="00120A12" w:rsidRPr="00120A12">
        <w:rPr>
          <w:rFonts w:ascii="Arial" w:eastAsia="Times New Roman" w:hAnsi="Arial" w:cs="Arial"/>
          <w:color w:val="000000"/>
          <w:sz w:val="20"/>
          <w:szCs w:val="20"/>
        </w:rPr>
        <w:t xml:space="preserve"> </w:t>
      </w:r>
      <w:r w:rsidR="00120A12" w:rsidRPr="00A93FAD">
        <w:rPr>
          <w:rFonts w:ascii="Arial" w:eastAsia="Times New Roman" w:hAnsi="Arial" w:cs="Arial"/>
          <w:color w:val="000000"/>
          <w:sz w:val="20"/>
          <w:szCs w:val="20"/>
        </w:rPr>
        <w:t xml:space="preserve">CAP </w:t>
      </w:r>
      <w:r w:rsidR="00120A12" w:rsidRPr="00C35BA6">
        <w:rPr>
          <w:rFonts w:ascii="Arial" w:eastAsia="Times New Roman" w:hAnsi="Arial" w:cs="Arial"/>
          <w:color w:val="000000"/>
          <w:sz w:val="20"/>
          <w:szCs w:val="20"/>
        </w:rPr>
        <w:t>(</w:t>
      </w:r>
      <w:r w:rsidR="00120A12" w:rsidRPr="00CD23DF">
        <w:rPr>
          <w:rFonts w:ascii="Arial" w:eastAsia="Times New Roman" w:hAnsi="Arial" w:cs="Arial"/>
          <w:i/>
          <w:iCs/>
          <w:color w:val="000000"/>
          <w:sz w:val="20"/>
          <w:szCs w:val="20"/>
        </w:rPr>
        <w:t>postal code</w:t>
      </w:r>
      <w:r w:rsidR="00120A12" w:rsidRPr="00C35BA6">
        <w:rPr>
          <w:rFonts w:ascii="Arial" w:eastAsia="Times New Roman" w:hAnsi="Arial" w:cs="Arial"/>
          <w:color w:val="000000"/>
          <w:sz w:val="20"/>
          <w:szCs w:val="20"/>
        </w:rPr>
        <w:t>)</w:t>
      </w:r>
      <w:r w:rsidR="00120A12" w:rsidRPr="00C35BA6">
        <w:rPr>
          <w:rFonts w:ascii="Arial" w:eastAsia="Times New Roman" w:hAnsi="Arial" w:cs="Arial"/>
          <w:color w:val="000000"/>
          <w:sz w:val="20"/>
          <w:szCs w:val="20"/>
        </w:rPr>
        <w:tab/>
      </w:r>
    </w:p>
    <w:p w14:paraId="009BF437" w14:textId="1288EBDE" w:rsidR="00DE359A" w:rsidRDefault="00DE359A" w:rsidP="009F28B3">
      <w:pPr>
        <w:widowControl/>
        <w:tabs>
          <w:tab w:val="right" w:leader="dot" w:pos="10773"/>
        </w:tabs>
        <w:spacing w:line="480" w:lineRule="auto"/>
        <w:ind w:left="992"/>
        <w:rPr>
          <w:rFonts w:ascii="Arial" w:eastAsia="Times New Roman" w:hAnsi="Arial" w:cs="Arial"/>
          <w:color w:val="000000"/>
          <w:sz w:val="20"/>
          <w:szCs w:val="20"/>
        </w:rPr>
      </w:pPr>
      <w:r w:rsidRPr="00A93FAD">
        <w:rPr>
          <w:rFonts w:ascii="Arial" w:eastAsia="Times New Roman" w:hAnsi="Arial" w:cs="Arial"/>
          <w:color w:val="000000"/>
          <w:sz w:val="20"/>
          <w:szCs w:val="20"/>
        </w:rPr>
        <w:t xml:space="preserve">via </w:t>
      </w:r>
      <w:r w:rsidRPr="00120A12">
        <w:rPr>
          <w:rFonts w:ascii="Arial" w:eastAsia="Times New Roman" w:hAnsi="Arial" w:cs="Arial"/>
          <w:color w:val="000000"/>
          <w:sz w:val="20"/>
          <w:szCs w:val="20"/>
        </w:rPr>
        <w:t>(</w:t>
      </w:r>
      <w:r w:rsidRPr="00CD23DF">
        <w:rPr>
          <w:rFonts w:ascii="Arial" w:eastAsia="Times New Roman" w:hAnsi="Arial" w:cs="Arial"/>
          <w:i/>
          <w:iCs/>
          <w:color w:val="000000"/>
          <w:sz w:val="20"/>
          <w:szCs w:val="20"/>
        </w:rPr>
        <w:t>address</w:t>
      </w:r>
      <w:r w:rsidRPr="00120A12">
        <w:rPr>
          <w:rFonts w:ascii="Arial" w:eastAsia="Times New Roman" w:hAnsi="Arial" w:cs="Arial"/>
          <w:color w:val="000000"/>
          <w:sz w:val="20"/>
          <w:szCs w:val="20"/>
        </w:rPr>
        <w:t>)</w:t>
      </w:r>
      <w:r w:rsidRPr="00A93FAD">
        <w:rPr>
          <w:rFonts w:ascii="Arial" w:eastAsia="Times New Roman" w:hAnsi="Arial" w:cs="Arial"/>
          <w:color w:val="000000"/>
          <w:sz w:val="20"/>
          <w:szCs w:val="20"/>
        </w:rPr>
        <w:tab/>
      </w:r>
    </w:p>
    <w:p w14:paraId="74F2A589" w14:textId="1ECAAC2F" w:rsidR="00742701" w:rsidRDefault="00742701" w:rsidP="009F28B3">
      <w:pPr>
        <w:widowControl/>
        <w:tabs>
          <w:tab w:val="right" w:leader="dot" w:pos="10773"/>
        </w:tabs>
        <w:spacing w:line="480" w:lineRule="auto"/>
        <w:ind w:left="992"/>
        <w:rPr>
          <w:rFonts w:ascii="Arial" w:eastAsia="Times New Roman" w:hAnsi="Arial" w:cs="Arial"/>
          <w:i/>
          <w:iCs/>
          <w:color w:val="000000"/>
          <w:sz w:val="20"/>
          <w:szCs w:val="20"/>
        </w:rPr>
      </w:pPr>
      <w:r w:rsidRPr="00A93FAD">
        <w:rPr>
          <w:rFonts w:ascii="Arial" w:eastAsia="Times New Roman" w:hAnsi="Arial" w:cs="Arial"/>
          <w:color w:val="000000"/>
          <w:sz w:val="20"/>
          <w:szCs w:val="20"/>
        </w:rPr>
        <w:t xml:space="preserve">numero telefonico </w:t>
      </w:r>
      <w:r w:rsidRPr="00A93FAD">
        <w:rPr>
          <w:rFonts w:ascii="Arial" w:eastAsia="Times New Roman" w:hAnsi="Arial" w:cs="Arial"/>
          <w:i/>
          <w:iCs/>
          <w:color w:val="000000"/>
          <w:sz w:val="20"/>
          <w:szCs w:val="20"/>
        </w:rPr>
        <w:t>(phone number)</w:t>
      </w:r>
      <w:r>
        <w:rPr>
          <w:rFonts w:ascii="Arial" w:eastAsia="Times New Roman" w:hAnsi="Arial" w:cs="Arial"/>
          <w:i/>
          <w:iCs/>
          <w:color w:val="000000"/>
          <w:sz w:val="20"/>
          <w:szCs w:val="20"/>
        </w:rPr>
        <w:tab/>
      </w:r>
    </w:p>
    <w:p w14:paraId="02BE77F7" w14:textId="47200289" w:rsidR="00742701" w:rsidRPr="00120A12" w:rsidRDefault="00742701" w:rsidP="009F28B3">
      <w:pPr>
        <w:widowControl/>
        <w:tabs>
          <w:tab w:val="right" w:leader="dot" w:pos="10773"/>
        </w:tabs>
        <w:spacing w:line="480" w:lineRule="auto"/>
        <w:ind w:left="992"/>
        <w:rPr>
          <w:rFonts w:ascii="Arial" w:eastAsia="Times New Roman" w:hAnsi="Arial" w:cs="Arial"/>
          <w:color w:val="000000"/>
          <w:sz w:val="20"/>
          <w:szCs w:val="20"/>
        </w:rPr>
      </w:pPr>
      <w:r w:rsidRPr="00A93FAD">
        <w:rPr>
          <w:rFonts w:ascii="Arial" w:eastAsia="Times New Roman" w:hAnsi="Arial" w:cs="Arial"/>
          <w:color w:val="000000"/>
          <w:sz w:val="20"/>
          <w:szCs w:val="20"/>
        </w:rPr>
        <w:t xml:space="preserve">indirizzo di posta elettronica </w:t>
      </w:r>
      <w:r w:rsidRPr="00A93FAD">
        <w:rPr>
          <w:rFonts w:ascii="Arial" w:eastAsia="Times New Roman" w:hAnsi="Arial" w:cs="Arial"/>
          <w:i/>
          <w:iCs/>
          <w:color w:val="000000"/>
          <w:sz w:val="20"/>
          <w:szCs w:val="20"/>
        </w:rPr>
        <w:t>(e-mail)</w:t>
      </w:r>
      <w:r>
        <w:rPr>
          <w:rFonts w:ascii="Arial" w:eastAsia="Times New Roman" w:hAnsi="Arial" w:cs="Arial"/>
          <w:i/>
          <w:iCs/>
          <w:color w:val="000000"/>
          <w:sz w:val="20"/>
          <w:szCs w:val="20"/>
        </w:rPr>
        <w:tab/>
      </w:r>
    </w:p>
    <w:p w14:paraId="748214D4" w14:textId="77777777" w:rsidR="00DE359A" w:rsidRDefault="00DE359A" w:rsidP="009F28B3">
      <w:pPr>
        <w:widowControl/>
        <w:tabs>
          <w:tab w:val="right" w:leader="dot" w:pos="10773"/>
        </w:tabs>
        <w:spacing w:line="480" w:lineRule="auto"/>
        <w:ind w:left="992"/>
        <w:rPr>
          <w:rFonts w:ascii="Arial" w:eastAsia="Times New Roman" w:hAnsi="Arial" w:cs="Arial"/>
          <w:color w:val="000000"/>
          <w:sz w:val="20"/>
          <w:szCs w:val="20"/>
        </w:rPr>
      </w:pPr>
      <w:r w:rsidRPr="00A93FAD">
        <w:rPr>
          <w:rFonts w:ascii="Arial" w:eastAsia="Times New Roman" w:hAnsi="Arial" w:cs="Arial"/>
          <w:color w:val="000000"/>
          <w:sz w:val="20"/>
          <w:szCs w:val="20"/>
        </w:rPr>
        <w:t>in qualità di responsabile del progetto dal titolo</w:t>
      </w:r>
      <w:r w:rsidRPr="00A93FAD">
        <w:rPr>
          <w:rFonts w:ascii="Arial" w:eastAsia="Times New Roman" w:hAnsi="Arial" w:cs="Arial"/>
          <w:i/>
          <w:iCs/>
          <w:color w:val="000000"/>
          <w:sz w:val="20"/>
          <w:szCs w:val="20"/>
        </w:rPr>
        <w:t xml:space="preserve"> (as project leader of the project entitled)</w:t>
      </w:r>
      <w:r w:rsidRPr="00A93FAD">
        <w:rPr>
          <w:rFonts w:ascii="Arial" w:eastAsia="Times New Roman" w:hAnsi="Arial" w:cs="Arial"/>
          <w:color w:val="000000"/>
          <w:sz w:val="20"/>
          <w:szCs w:val="20"/>
        </w:rPr>
        <w:tab/>
      </w:r>
    </w:p>
    <w:p w14:paraId="57BF5FB6" w14:textId="63C7BD8E" w:rsidR="00742701" w:rsidRDefault="00742701" w:rsidP="009F28B3">
      <w:pPr>
        <w:widowControl/>
        <w:tabs>
          <w:tab w:val="right" w:leader="dot" w:pos="10773"/>
        </w:tabs>
        <w:spacing w:line="480" w:lineRule="auto"/>
        <w:ind w:left="992"/>
        <w:rPr>
          <w:rFonts w:ascii="Arial" w:eastAsia="Times New Roman" w:hAnsi="Arial" w:cs="Arial"/>
          <w:color w:val="000000"/>
          <w:sz w:val="20"/>
          <w:szCs w:val="20"/>
        </w:rPr>
      </w:pPr>
      <w:r>
        <w:rPr>
          <w:rFonts w:ascii="Arial" w:eastAsia="Times New Roman" w:hAnsi="Arial" w:cs="Arial"/>
          <w:color w:val="000000"/>
          <w:sz w:val="20"/>
          <w:szCs w:val="20"/>
        </w:rPr>
        <w:tab/>
      </w:r>
    </w:p>
    <w:p w14:paraId="39D080DC" w14:textId="533FB1F0" w:rsidR="00785E7C" w:rsidRDefault="00785E7C" w:rsidP="009F28B3">
      <w:pPr>
        <w:widowControl/>
        <w:tabs>
          <w:tab w:val="right" w:leader="dot" w:pos="10773"/>
        </w:tabs>
        <w:spacing w:line="480" w:lineRule="auto"/>
        <w:ind w:left="992"/>
        <w:rPr>
          <w:rFonts w:ascii="Arial" w:eastAsia="Times New Roman" w:hAnsi="Arial" w:cs="Arial"/>
          <w:i/>
          <w:iCs/>
          <w:color w:val="000000"/>
          <w:sz w:val="20"/>
          <w:szCs w:val="20"/>
        </w:rPr>
      </w:pPr>
      <w:r w:rsidRPr="00A93FAD">
        <w:rPr>
          <w:rFonts w:ascii="Arial" w:eastAsia="Times New Roman" w:hAnsi="Arial" w:cs="Arial"/>
          <w:color w:val="000000"/>
          <w:sz w:val="20"/>
          <w:szCs w:val="20"/>
        </w:rPr>
        <w:t>a nome del Gruppo/Associazione</w:t>
      </w:r>
      <w:r w:rsidRPr="00A93FAD">
        <w:rPr>
          <w:rFonts w:ascii="Arial" w:eastAsia="Times New Roman" w:hAnsi="Arial" w:cs="Arial"/>
          <w:i/>
          <w:iCs/>
          <w:color w:val="000000"/>
          <w:sz w:val="20"/>
          <w:szCs w:val="20"/>
        </w:rPr>
        <w:t xml:space="preserve"> (on behalf of the Group/Association)</w:t>
      </w:r>
      <w:r>
        <w:rPr>
          <w:rFonts w:ascii="Arial" w:eastAsia="Times New Roman" w:hAnsi="Arial" w:cs="Arial"/>
          <w:i/>
          <w:iCs/>
          <w:color w:val="000000"/>
          <w:sz w:val="20"/>
          <w:szCs w:val="20"/>
        </w:rPr>
        <w:tab/>
      </w:r>
    </w:p>
    <w:p w14:paraId="66490072" w14:textId="1FBAAC00" w:rsidR="00785E7C" w:rsidRPr="00C35BA6" w:rsidRDefault="00785E7C" w:rsidP="00F82C82">
      <w:pPr>
        <w:widowControl/>
        <w:tabs>
          <w:tab w:val="left" w:leader="dot" w:pos="5670"/>
          <w:tab w:val="left" w:leader="dot" w:pos="8080"/>
          <w:tab w:val="right" w:leader="dot" w:pos="10773"/>
        </w:tabs>
        <w:spacing w:line="480" w:lineRule="auto"/>
        <w:ind w:left="992"/>
        <w:rPr>
          <w:rFonts w:ascii="Arial" w:eastAsia="Times New Roman" w:hAnsi="Arial" w:cs="Arial"/>
          <w:color w:val="000000"/>
          <w:sz w:val="20"/>
          <w:szCs w:val="20"/>
        </w:rPr>
      </w:pPr>
      <w:r w:rsidRPr="00A93FAD">
        <w:rPr>
          <w:rFonts w:ascii="Arial" w:eastAsia="Times New Roman" w:hAnsi="Arial" w:cs="Arial"/>
          <w:color w:val="000000"/>
          <w:sz w:val="20"/>
          <w:szCs w:val="20"/>
        </w:rPr>
        <w:t xml:space="preserve">con sede a </w:t>
      </w:r>
      <w:r w:rsidRPr="00C35BA6">
        <w:rPr>
          <w:rFonts w:ascii="Arial" w:eastAsia="Times New Roman" w:hAnsi="Arial" w:cs="Arial"/>
          <w:color w:val="000000"/>
          <w:sz w:val="20"/>
          <w:szCs w:val="20"/>
        </w:rPr>
        <w:t>(</w:t>
      </w:r>
      <w:r w:rsidRPr="00CD23DF">
        <w:rPr>
          <w:rFonts w:ascii="Arial" w:eastAsia="Times New Roman" w:hAnsi="Arial" w:cs="Arial"/>
          <w:i/>
          <w:iCs/>
          <w:color w:val="000000"/>
          <w:sz w:val="20"/>
          <w:szCs w:val="20"/>
        </w:rPr>
        <w:t>based in</w:t>
      </w:r>
      <w:r w:rsidRPr="00C35BA6">
        <w:rPr>
          <w:rFonts w:ascii="Arial" w:eastAsia="Times New Roman" w:hAnsi="Arial" w:cs="Arial"/>
          <w:color w:val="000000"/>
          <w:sz w:val="20"/>
          <w:szCs w:val="20"/>
        </w:rPr>
        <w:t>)</w:t>
      </w:r>
      <w:r w:rsidRPr="00C35BA6">
        <w:rPr>
          <w:rFonts w:ascii="Arial" w:eastAsia="Times New Roman" w:hAnsi="Arial" w:cs="Arial"/>
          <w:color w:val="000000"/>
          <w:sz w:val="20"/>
          <w:szCs w:val="20"/>
        </w:rPr>
        <w:tab/>
      </w:r>
      <w:r w:rsidRPr="00A93FAD">
        <w:rPr>
          <w:rFonts w:ascii="Arial" w:eastAsia="Times New Roman" w:hAnsi="Arial" w:cs="Arial"/>
          <w:color w:val="000000"/>
          <w:sz w:val="20"/>
          <w:szCs w:val="20"/>
        </w:rPr>
        <w:t>(prov/</w:t>
      </w:r>
      <w:r w:rsidRPr="00CD23DF">
        <w:rPr>
          <w:rFonts w:ascii="Arial" w:eastAsia="Times New Roman" w:hAnsi="Arial" w:cs="Arial"/>
          <w:i/>
          <w:iCs/>
          <w:color w:val="000000"/>
          <w:sz w:val="20"/>
          <w:szCs w:val="20"/>
        </w:rPr>
        <w:t>nation</w:t>
      </w:r>
      <w:r w:rsidRPr="00A93FAD">
        <w:rPr>
          <w:rFonts w:ascii="Arial" w:eastAsia="Times New Roman" w:hAnsi="Arial" w:cs="Arial"/>
          <w:color w:val="000000"/>
          <w:sz w:val="20"/>
          <w:szCs w:val="20"/>
        </w:rPr>
        <w:t xml:space="preserve"> </w:t>
      </w:r>
      <w:r w:rsidRPr="00A93FAD">
        <w:rPr>
          <w:rFonts w:ascii="Arial" w:eastAsia="Times New Roman" w:hAnsi="Arial" w:cs="Arial"/>
          <w:color w:val="000000"/>
          <w:sz w:val="20"/>
          <w:szCs w:val="20"/>
        </w:rPr>
        <w:tab/>
        <w:t>)</w:t>
      </w:r>
      <w:r w:rsidRPr="00120A12">
        <w:rPr>
          <w:rFonts w:ascii="Arial" w:eastAsia="Times New Roman" w:hAnsi="Arial" w:cs="Arial"/>
          <w:color w:val="000000"/>
          <w:sz w:val="20"/>
          <w:szCs w:val="20"/>
        </w:rPr>
        <w:t xml:space="preserve"> </w:t>
      </w:r>
      <w:r w:rsidRPr="00A93FAD">
        <w:rPr>
          <w:rFonts w:ascii="Arial" w:eastAsia="Times New Roman" w:hAnsi="Arial" w:cs="Arial"/>
          <w:color w:val="000000"/>
          <w:sz w:val="20"/>
          <w:szCs w:val="20"/>
        </w:rPr>
        <w:t xml:space="preserve">CAP </w:t>
      </w:r>
      <w:r w:rsidRPr="00C35BA6">
        <w:rPr>
          <w:rFonts w:ascii="Arial" w:eastAsia="Times New Roman" w:hAnsi="Arial" w:cs="Arial"/>
          <w:color w:val="000000"/>
          <w:sz w:val="20"/>
          <w:szCs w:val="20"/>
        </w:rPr>
        <w:t>(</w:t>
      </w:r>
      <w:r w:rsidRPr="00CD23DF">
        <w:rPr>
          <w:rFonts w:ascii="Arial" w:eastAsia="Times New Roman" w:hAnsi="Arial" w:cs="Arial"/>
          <w:i/>
          <w:iCs/>
          <w:color w:val="000000"/>
          <w:sz w:val="20"/>
          <w:szCs w:val="20"/>
        </w:rPr>
        <w:t>postal code</w:t>
      </w:r>
      <w:r w:rsidRPr="00C35BA6">
        <w:rPr>
          <w:rFonts w:ascii="Arial" w:eastAsia="Times New Roman" w:hAnsi="Arial" w:cs="Arial"/>
          <w:color w:val="000000"/>
          <w:sz w:val="20"/>
          <w:szCs w:val="20"/>
        </w:rPr>
        <w:t>)</w:t>
      </w:r>
      <w:r w:rsidRPr="00C35BA6">
        <w:rPr>
          <w:rFonts w:ascii="Arial" w:eastAsia="Times New Roman" w:hAnsi="Arial" w:cs="Arial"/>
          <w:color w:val="000000"/>
          <w:sz w:val="20"/>
          <w:szCs w:val="20"/>
        </w:rPr>
        <w:tab/>
      </w:r>
    </w:p>
    <w:p w14:paraId="75BEED5B" w14:textId="77777777" w:rsidR="009F28B3" w:rsidRDefault="009F28B3" w:rsidP="009F28B3">
      <w:pPr>
        <w:widowControl/>
        <w:tabs>
          <w:tab w:val="right" w:leader="dot" w:pos="10773"/>
        </w:tabs>
        <w:spacing w:line="480" w:lineRule="auto"/>
        <w:ind w:left="992"/>
        <w:rPr>
          <w:rFonts w:ascii="Arial" w:eastAsia="Times New Roman" w:hAnsi="Arial" w:cs="Arial"/>
          <w:color w:val="000000"/>
          <w:sz w:val="20"/>
          <w:szCs w:val="20"/>
        </w:rPr>
      </w:pPr>
      <w:r w:rsidRPr="00A93FAD">
        <w:rPr>
          <w:rFonts w:ascii="Arial" w:eastAsia="Times New Roman" w:hAnsi="Arial" w:cs="Arial"/>
          <w:color w:val="000000"/>
          <w:sz w:val="20"/>
          <w:szCs w:val="20"/>
        </w:rPr>
        <w:t xml:space="preserve">via </w:t>
      </w:r>
      <w:r w:rsidRPr="00120A12">
        <w:rPr>
          <w:rFonts w:ascii="Arial" w:eastAsia="Times New Roman" w:hAnsi="Arial" w:cs="Arial"/>
          <w:color w:val="000000"/>
          <w:sz w:val="20"/>
          <w:szCs w:val="20"/>
        </w:rPr>
        <w:t>(</w:t>
      </w:r>
      <w:r w:rsidRPr="00CD23DF">
        <w:rPr>
          <w:rFonts w:ascii="Arial" w:eastAsia="Times New Roman" w:hAnsi="Arial" w:cs="Arial"/>
          <w:i/>
          <w:iCs/>
          <w:color w:val="000000"/>
          <w:sz w:val="20"/>
          <w:szCs w:val="20"/>
        </w:rPr>
        <w:t>address</w:t>
      </w:r>
      <w:r w:rsidRPr="00120A12">
        <w:rPr>
          <w:rFonts w:ascii="Arial" w:eastAsia="Times New Roman" w:hAnsi="Arial" w:cs="Arial"/>
          <w:color w:val="000000"/>
          <w:sz w:val="20"/>
          <w:szCs w:val="20"/>
        </w:rPr>
        <w:t>)</w:t>
      </w:r>
      <w:r w:rsidRPr="00A93FAD">
        <w:rPr>
          <w:rFonts w:ascii="Arial" w:eastAsia="Times New Roman" w:hAnsi="Arial" w:cs="Arial"/>
          <w:color w:val="000000"/>
          <w:sz w:val="20"/>
          <w:szCs w:val="20"/>
        </w:rPr>
        <w:tab/>
      </w:r>
    </w:p>
    <w:p w14:paraId="2B33EAD7" w14:textId="77777777" w:rsidR="00DE359A" w:rsidRPr="00A93FAD" w:rsidRDefault="00DE359A" w:rsidP="00526558">
      <w:pPr>
        <w:widowControl/>
        <w:ind w:left="993"/>
        <w:jc w:val="center"/>
        <w:rPr>
          <w:rFonts w:ascii="Times New Roman" w:eastAsia="Times New Roman" w:hAnsi="Times New Roman" w:cs="Times New Roman"/>
          <w:sz w:val="24"/>
          <w:szCs w:val="24"/>
        </w:rPr>
      </w:pPr>
      <w:r w:rsidRPr="00A93FAD">
        <w:rPr>
          <w:rFonts w:ascii="Arial" w:eastAsia="Times New Roman" w:hAnsi="Arial" w:cs="Arial"/>
          <w:color w:val="000000"/>
          <w:sz w:val="20"/>
          <w:szCs w:val="20"/>
        </w:rPr>
        <w:t xml:space="preserve">CHIEDE </w:t>
      </w:r>
      <w:r w:rsidRPr="00A93FAD">
        <w:rPr>
          <w:rFonts w:ascii="Arial" w:eastAsia="Times New Roman" w:hAnsi="Arial" w:cs="Arial"/>
          <w:i/>
          <w:iCs/>
          <w:color w:val="000000"/>
          <w:sz w:val="20"/>
          <w:szCs w:val="20"/>
        </w:rPr>
        <w:t>(REQUESTS)</w:t>
      </w:r>
    </w:p>
    <w:p w14:paraId="01C50E07" w14:textId="77777777" w:rsidR="00DE359A" w:rsidRPr="00A93FAD" w:rsidRDefault="00DE359A" w:rsidP="00526558">
      <w:pPr>
        <w:widowControl/>
        <w:ind w:left="993"/>
        <w:rPr>
          <w:rFonts w:ascii="Times New Roman" w:eastAsia="Times New Roman" w:hAnsi="Times New Roman" w:cs="Times New Roman"/>
          <w:sz w:val="24"/>
          <w:szCs w:val="24"/>
        </w:rPr>
      </w:pPr>
    </w:p>
    <w:p w14:paraId="7FB7E6CD" w14:textId="77777777" w:rsidR="00DE359A" w:rsidRPr="00A93FAD" w:rsidRDefault="00DE359A" w:rsidP="00526558">
      <w:pPr>
        <w:widowControl/>
        <w:ind w:left="993"/>
        <w:jc w:val="both"/>
        <w:rPr>
          <w:rFonts w:ascii="Times New Roman" w:eastAsia="Times New Roman" w:hAnsi="Times New Roman" w:cs="Times New Roman"/>
          <w:sz w:val="24"/>
          <w:szCs w:val="24"/>
        </w:rPr>
      </w:pPr>
      <w:r w:rsidRPr="00A93FAD">
        <w:rPr>
          <w:rFonts w:ascii="Arial" w:eastAsia="Times New Roman" w:hAnsi="Arial" w:cs="Arial"/>
          <w:color w:val="000000"/>
          <w:sz w:val="20"/>
          <w:szCs w:val="20"/>
        </w:rPr>
        <w:t>di partecipare alla selezione per l’attribuzione del premio che verrà erogato in base al bando “</w:t>
      </w:r>
      <w:r w:rsidRPr="00A93FAD">
        <w:rPr>
          <w:rFonts w:ascii="Arial" w:eastAsia="Times New Roman" w:hAnsi="Arial" w:cs="Arial"/>
          <w:b/>
          <w:bCs/>
          <w:color w:val="000000"/>
          <w:sz w:val="20"/>
          <w:szCs w:val="20"/>
        </w:rPr>
        <w:t>Premio speleologico internazionale Giovanni Badino</w:t>
      </w:r>
      <w:r w:rsidRPr="00A93FAD">
        <w:rPr>
          <w:rFonts w:ascii="Arial" w:eastAsia="Times New Roman" w:hAnsi="Arial" w:cs="Arial"/>
          <w:color w:val="000000"/>
          <w:sz w:val="20"/>
          <w:szCs w:val="20"/>
        </w:rPr>
        <w:t>”. Allega alla presente domanda il documento di progetto (Allegato B) compilato in ogni sua parte e reso anonimo al fine della valutazione scientifico-tecnica da parte della Commissione Esaminatrice.</w:t>
      </w:r>
    </w:p>
    <w:p w14:paraId="4D1E3285" w14:textId="77777777" w:rsidR="00DE359A" w:rsidRPr="00A93FAD" w:rsidRDefault="00DE359A" w:rsidP="00526558">
      <w:pPr>
        <w:widowControl/>
        <w:ind w:left="993"/>
        <w:rPr>
          <w:rFonts w:ascii="Times New Roman" w:eastAsia="Times New Roman" w:hAnsi="Times New Roman" w:cs="Times New Roman"/>
          <w:sz w:val="24"/>
          <w:szCs w:val="24"/>
        </w:rPr>
      </w:pPr>
    </w:p>
    <w:p w14:paraId="1A850664" w14:textId="77777777" w:rsidR="00DE359A" w:rsidRPr="00FD478A" w:rsidRDefault="00DE359A" w:rsidP="00526558">
      <w:pPr>
        <w:widowControl/>
        <w:ind w:left="993"/>
        <w:jc w:val="both"/>
        <w:rPr>
          <w:rFonts w:ascii="Times New Roman" w:eastAsia="Times New Roman" w:hAnsi="Times New Roman" w:cs="Times New Roman"/>
          <w:sz w:val="24"/>
          <w:szCs w:val="24"/>
          <w:lang w:val="nl-NL"/>
        </w:rPr>
      </w:pPr>
      <w:r w:rsidRPr="00A93FAD">
        <w:rPr>
          <w:rFonts w:ascii="Arial" w:eastAsia="Times New Roman" w:hAnsi="Arial" w:cs="Arial"/>
          <w:i/>
          <w:iCs/>
          <w:color w:val="000000"/>
          <w:sz w:val="20"/>
          <w:szCs w:val="20"/>
        </w:rPr>
        <w:t xml:space="preserve">to apply for the award of the prize to be granted according to the Call for Proposals "Giovanni Badino International Speleological Award". </w:t>
      </w:r>
      <w:r w:rsidRPr="00FD478A">
        <w:rPr>
          <w:rFonts w:ascii="Arial" w:eastAsia="Times New Roman" w:hAnsi="Arial" w:cs="Arial"/>
          <w:i/>
          <w:iCs/>
          <w:color w:val="000000"/>
          <w:sz w:val="20"/>
          <w:szCs w:val="20"/>
          <w:lang w:val="nl-NL"/>
        </w:rPr>
        <w:t>I enclose with this application the project document (Appendix B), completed in all its parts and made anonymous for the purpose of scientific and technical evaluation by the Evaluation Committee.</w:t>
      </w:r>
    </w:p>
    <w:p w14:paraId="7C52D748" w14:textId="77777777" w:rsidR="00DE359A" w:rsidRPr="00FD478A" w:rsidRDefault="00DE359A" w:rsidP="00526558">
      <w:pPr>
        <w:widowControl/>
        <w:ind w:left="993"/>
        <w:rPr>
          <w:rFonts w:ascii="Times New Roman" w:eastAsia="Times New Roman" w:hAnsi="Times New Roman" w:cs="Times New Roman"/>
          <w:sz w:val="24"/>
          <w:szCs w:val="24"/>
          <w:lang w:val="nl-NL"/>
        </w:rPr>
      </w:pPr>
    </w:p>
    <w:p w14:paraId="1119E4C3" w14:textId="77777777" w:rsidR="00DE359A" w:rsidRPr="00A93FAD" w:rsidRDefault="00DE359A" w:rsidP="00526558">
      <w:pPr>
        <w:widowControl/>
        <w:ind w:left="993"/>
        <w:jc w:val="both"/>
        <w:rPr>
          <w:rFonts w:ascii="Times New Roman" w:eastAsia="Times New Roman" w:hAnsi="Times New Roman" w:cs="Times New Roman"/>
          <w:sz w:val="14"/>
          <w:szCs w:val="14"/>
        </w:rPr>
      </w:pPr>
      <w:r w:rsidRPr="00A93FAD">
        <w:rPr>
          <w:rFonts w:ascii="Arial" w:eastAsia="Times New Roman" w:hAnsi="Arial" w:cs="Arial"/>
          <w:b/>
          <w:bCs/>
          <w:color w:val="000000"/>
          <w:sz w:val="14"/>
          <w:szCs w:val="14"/>
        </w:rPr>
        <w:t>Privacy</w:t>
      </w:r>
    </w:p>
    <w:p w14:paraId="2969CD34" w14:textId="77777777" w:rsidR="00DE359A" w:rsidRPr="00A93FAD" w:rsidRDefault="00DE359A" w:rsidP="00526558">
      <w:pPr>
        <w:widowControl/>
        <w:shd w:val="clear" w:color="auto" w:fill="FFFFFF"/>
        <w:ind w:left="993"/>
        <w:jc w:val="both"/>
        <w:rPr>
          <w:rFonts w:ascii="Times New Roman" w:eastAsia="Times New Roman" w:hAnsi="Times New Roman" w:cs="Times New Roman"/>
          <w:sz w:val="14"/>
          <w:szCs w:val="14"/>
        </w:rPr>
      </w:pPr>
      <w:r w:rsidRPr="00A93FAD">
        <w:rPr>
          <w:rFonts w:ascii="Arial" w:eastAsia="Times New Roman" w:hAnsi="Arial" w:cs="Arial"/>
          <w:color w:val="313030"/>
          <w:sz w:val="14"/>
          <w:szCs w:val="14"/>
        </w:rPr>
        <w:t xml:space="preserve">Il concorrente prende atto e autorizza che i dati forniti siano oggetto di trattamenti informatici o manuali con metodologie rigorose e sicure, esclusivamente nell’ambito dell’iniziativa. Prende atto che il trattamento sarà effettuato in modo da garantire la riservatezza e la sicurezza dei partecipanti e che i dati raccolti saranno eliminati appena non più necessari alla gestione dell’iniziativa, nel rispetto del </w:t>
      </w:r>
      <w:r w:rsidRPr="00A93FAD">
        <w:rPr>
          <w:rFonts w:ascii="Arial" w:eastAsia="Times New Roman" w:hAnsi="Arial" w:cs="Arial"/>
          <w:b/>
          <w:bCs/>
          <w:i/>
          <w:iCs/>
          <w:color w:val="313030"/>
          <w:sz w:val="14"/>
          <w:szCs w:val="14"/>
        </w:rPr>
        <w:t xml:space="preserve">General Data Protection Regulation – Regolamento UE 679/2016. </w:t>
      </w:r>
      <w:r w:rsidRPr="00A93FAD">
        <w:rPr>
          <w:rFonts w:ascii="Arial" w:eastAsia="Times New Roman" w:hAnsi="Arial" w:cs="Arial"/>
          <w:color w:val="313030"/>
          <w:sz w:val="14"/>
          <w:szCs w:val="14"/>
        </w:rPr>
        <w:t>Autorizza il mantenimento per i periodi previsti dal bando, senza alcun fine commerciale, prendendo atto che non ci sarà cessione di dati a terzi, nel rispetto dei diritti dell’interessato. Prende atto dell’informativa presente sul sito della SSI ETS ed acconsente al trattamento dei dati forniti nei termini sopra indicati.</w:t>
      </w:r>
    </w:p>
    <w:p w14:paraId="5AF21EDA" w14:textId="77777777" w:rsidR="00DE359A" w:rsidRPr="00814FBF" w:rsidRDefault="00DE359A" w:rsidP="00526558">
      <w:pPr>
        <w:widowControl/>
        <w:ind w:left="993"/>
        <w:jc w:val="both"/>
        <w:rPr>
          <w:rFonts w:ascii="Arial" w:eastAsia="Arial" w:hAnsi="Arial" w:cs="Arial"/>
          <w:b/>
          <w:color w:val="000000"/>
          <w:sz w:val="14"/>
          <w:szCs w:val="14"/>
        </w:rPr>
      </w:pPr>
      <w:r w:rsidRPr="00814FBF">
        <w:rPr>
          <w:rFonts w:ascii="Arial" w:eastAsia="Times New Roman" w:hAnsi="Arial" w:cs="Arial"/>
          <w:b/>
          <w:bCs/>
          <w:color w:val="000000"/>
          <w:sz w:val="14"/>
          <w:szCs w:val="14"/>
        </w:rPr>
        <w:t>Privacy</w:t>
      </w:r>
    </w:p>
    <w:p w14:paraId="15967EAB" w14:textId="77777777" w:rsidR="00DE359A" w:rsidRPr="00FD478A" w:rsidRDefault="00DE359A" w:rsidP="00526558">
      <w:pPr>
        <w:widowControl/>
        <w:shd w:val="clear" w:color="auto" w:fill="FFFFFF"/>
        <w:ind w:left="993"/>
        <w:jc w:val="both"/>
        <w:rPr>
          <w:rFonts w:ascii="Arial" w:eastAsia="Arial" w:hAnsi="Arial" w:cs="Arial"/>
          <w:color w:val="313030"/>
          <w:sz w:val="14"/>
          <w:szCs w:val="14"/>
          <w:lang w:val="nl-NL"/>
        </w:rPr>
      </w:pPr>
      <w:r w:rsidRPr="00814FBF">
        <w:rPr>
          <w:rFonts w:ascii="Arial" w:eastAsia="Arial" w:hAnsi="Arial" w:cs="Arial"/>
          <w:color w:val="313030"/>
          <w:sz w:val="14"/>
          <w:szCs w:val="14"/>
        </w:rPr>
        <w:t xml:space="preserve">The </w:t>
      </w:r>
      <w:r w:rsidRPr="00814FBF">
        <w:rPr>
          <w:rFonts w:ascii="Arial" w:eastAsia="Times New Roman" w:hAnsi="Arial" w:cs="Arial"/>
          <w:color w:val="313030"/>
          <w:sz w:val="14"/>
          <w:szCs w:val="14"/>
        </w:rPr>
        <w:t>participant</w:t>
      </w:r>
      <w:r w:rsidRPr="00814FBF">
        <w:rPr>
          <w:rFonts w:ascii="Arial" w:eastAsia="Arial" w:hAnsi="Arial" w:cs="Arial"/>
          <w:color w:val="313030"/>
          <w:sz w:val="14"/>
          <w:szCs w:val="14"/>
        </w:rPr>
        <w:t xml:space="preserve"> acknowledges and authorizes that the data provided will be subject to computerized or manual processing using rigorous and secure methods, exclusively within the scope of the initiative. It acknowledges that the processing will be carried out in such a way as to guarantee the confidentiality and security of the participants and that the data collected will be deleted as soon as it is no longer necessary for the management of the initiative, in compliance with the General Data Protection Regulation - EU Regulation 679/2016. </w:t>
      </w:r>
      <w:r w:rsidRPr="00FD478A">
        <w:rPr>
          <w:rFonts w:ascii="Arial" w:eastAsia="Arial" w:hAnsi="Arial" w:cs="Arial"/>
          <w:color w:val="313030"/>
          <w:sz w:val="14"/>
          <w:szCs w:val="14"/>
          <w:lang w:val="nl-NL"/>
        </w:rPr>
        <w:t>It authorizes the retention for the periods provided for in the call, without any commercial purpose, noting that there will be no transfer of data to third parties, respecting the rights of the interested party. Takes note of the information on the SSI ETS website and consents to the processing of the data provided under the terms indicated above.</w:t>
      </w:r>
    </w:p>
    <w:p w14:paraId="4986280F" w14:textId="77777777" w:rsidR="00DE359A" w:rsidRPr="00FD478A" w:rsidRDefault="00DE359A" w:rsidP="00526558">
      <w:pPr>
        <w:widowControl/>
        <w:ind w:left="993"/>
        <w:rPr>
          <w:rFonts w:ascii="Times New Roman" w:eastAsia="Times New Roman" w:hAnsi="Times New Roman" w:cs="Times New Roman"/>
          <w:sz w:val="24"/>
          <w:szCs w:val="24"/>
          <w:lang w:val="nl-NL"/>
        </w:rPr>
      </w:pPr>
    </w:p>
    <w:p w14:paraId="3ABB9B4B" w14:textId="77777777" w:rsidR="00DE359A" w:rsidRPr="00A93FAD" w:rsidRDefault="00DE359A" w:rsidP="00526558">
      <w:pPr>
        <w:widowControl/>
        <w:ind w:left="993"/>
        <w:rPr>
          <w:rFonts w:ascii="Times New Roman" w:eastAsia="Times New Roman" w:hAnsi="Times New Roman" w:cs="Times New Roman"/>
          <w:sz w:val="24"/>
          <w:szCs w:val="24"/>
        </w:rPr>
      </w:pPr>
      <w:r w:rsidRPr="00A93FAD">
        <w:rPr>
          <w:rFonts w:ascii="Arial" w:eastAsia="Times New Roman" w:hAnsi="Arial" w:cs="Arial"/>
          <w:color w:val="000000"/>
          <w:sz w:val="20"/>
          <w:szCs w:val="20"/>
        </w:rPr>
        <w:t xml:space="preserve">Data, </w:t>
      </w:r>
      <w:r w:rsidRPr="00A93FAD">
        <w:rPr>
          <w:rFonts w:ascii="Arial" w:eastAsia="Times New Roman" w:hAnsi="Arial" w:cs="Arial"/>
          <w:color w:val="000000"/>
          <w:sz w:val="20"/>
          <w:szCs w:val="20"/>
        </w:rPr>
        <w:tab/>
      </w:r>
    </w:p>
    <w:p w14:paraId="0CE7E409" w14:textId="1C10D03E" w:rsidR="00722065" w:rsidRDefault="002B7688" w:rsidP="00DB0E5E">
      <w:pPr>
        <w:pBdr>
          <w:top w:val="nil"/>
          <w:left w:val="nil"/>
          <w:bottom w:val="nil"/>
          <w:right w:val="nil"/>
          <w:between w:val="nil"/>
        </w:pBdr>
        <w:shd w:val="clear" w:color="auto" w:fill="FFFFFF"/>
        <w:tabs>
          <w:tab w:val="center" w:pos="7938"/>
          <w:tab w:val="right" w:pos="10632"/>
        </w:tabs>
        <w:ind w:left="993"/>
        <w:rPr>
          <w:rFonts w:ascii="Arial" w:eastAsia="Times New Roman" w:hAnsi="Arial" w:cs="Arial"/>
          <w:i/>
          <w:iCs/>
          <w:color w:val="000000"/>
          <w:sz w:val="20"/>
          <w:szCs w:val="20"/>
        </w:rPr>
      </w:pPr>
      <w:r>
        <w:rPr>
          <w:rFonts w:ascii="Arial" w:eastAsia="Times New Roman" w:hAnsi="Arial" w:cs="Arial"/>
          <w:i/>
          <w:iCs/>
          <w:color w:val="000000"/>
          <w:sz w:val="20"/>
          <w:szCs w:val="20"/>
        </w:rPr>
        <w:tab/>
        <w:t>______________________________________</w:t>
      </w:r>
    </w:p>
    <w:p w14:paraId="0226A197" w14:textId="77777777" w:rsidR="002B7688" w:rsidRDefault="002B7688" w:rsidP="002B7688">
      <w:pPr>
        <w:pBdr>
          <w:top w:val="nil"/>
          <w:left w:val="nil"/>
          <w:bottom w:val="nil"/>
          <w:right w:val="nil"/>
          <w:between w:val="nil"/>
        </w:pBdr>
        <w:shd w:val="clear" w:color="auto" w:fill="FFFFFF"/>
        <w:tabs>
          <w:tab w:val="center" w:pos="7938"/>
          <w:tab w:val="right" w:pos="10632"/>
        </w:tabs>
        <w:ind w:left="993"/>
        <w:rPr>
          <w:rFonts w:ascii="Arial" w:eastAsia="Times New Roman" w:hAnsi="Arial" w:cs="Arial"/>
          <w:i/>
          <w:iCs/>
          <w:color w:val="000000"/>
          <w:sz w:val="20"/>
          <w:szCs w:val="20"/>
        </w:rPr>
      </w:pPr>
      <w:r w:rsidRPr="00A93FAD">
        <w:rPr>
          <w:rFonts w:ascii="Arial" w:eastAsia="Times New Roman" w:hAnsi="Arial" w:cs="Arial"/>
          <w:color w:val="000000"/>
          <w:sz w:val="20"/>
          <w:szCs w:val="20"/>
        </w:rPr>
        <w:tab/>
        <w:t xml:space="preserve">Firma </w:t>
      </w:r>
      <w:r w:rsidRPr="00A93FAD">
        <w:rPr>
          <w:rFonts w:ascii="Arial" w:eastAsia="Times New Roman" w:hAnsi="Arial" w:cs="Arial"/>
          <w:i/>
          <w:iCs/>
          <w:color w:val="000000"/>
          <w:sz w:val="20"/>
          <w:szCs w:val="20"/>
        </w:rPr>
        <w:t>(Signature)</w:t>
      </w:r>
    </w:p>
    <w:p w14:paraId="4CC6D001" w14:textId="77777777" w:rsidR="002B7688" w:rsidRDefault="002B7688" w:rsidP="00DB0E5E">
      <w:pPr>
        <w:pBdr>
          <w:top w:val="nil"/>
          <w:left w:val="nil"/>
          <w:bottom w:val="nil"/>
          <w:right w:val="nil"/>
          <w:between w:val="nil"/>
        </w:pBdr>
        <w:shd w:val="clear" w:color="auto" w:fill="FFFFFF"/>
        <w:tabs>
          <w:tab w:val="center" w:pos="7938"/>
          <w:tab w:val="right" w:pos="10632"/>
        </w:tabs>
        <w:ind w:left="993"/>
        <w:rPr>
          <w:rFonts w:ascii="Arial" w:eastAsia="Arial" w:hAnsi="Arial" w:cs="Arial"/>
          <w:b/>
          <w:color w:val="313030"/>
          <w:sz w:val="20"/>
          <w:szCs w:val="20"/>
        </w:rPr>
      </w:pPr>
    </w:p>
    <w:p w14:paraId="4B6EBAB9" w14:textId="3723F5F3" w:rsidR="00DE359A" w:rsidRPr="00A93FAD" w:rsidRDefault="00DE359A" w:rsidP="00722065">
      <w:pPr>
        <w:pBdr>
          <w:top w:val="nil"/>
          <w:left w:val="nil"/>
          <w:bottom w:val="nil"/>
          <w:right w:val="nil"/>
          <w:between w:val="nil"/>
        </w:pBdr>
        <w:shd w:val="clear" w:color="auto" w:fill="FFFFFF"/>
        <w:tabs>
          <w:tab w:val="right" w:pos="10632"/>
        </w:tabs>
        <w:ind w:left="993"/>
        <w:jc w:val="right"/>
        <w:rPr>
          <w:rFonts w:ascii="Arial" w:eastAsia="Arial" w:hAnsi="Arial" w:cs="Arial"/>
          <w:b/>
          <w:sz w:val="20"/>
          <w:szCs w:val="20"/>
        </w:rPr>
      </w:pPr>
      <w:r w:rsidRPr="00A93FAD">
        <w:rPr>
          <w:rFonts w:ascii="Arial" w:eastAsia="Arial" w:hAnsi="Arial" w:cs="Arial"/>
          <w:b/>
          <w:bCs/>
          <w:sz w:val="20"/>
          <w:szCs w:val="20"/>
        </w:rPr>
        <w:lastRenderedPageBreak/>
        <w:t xml:space="preserve">Allegato B </w:t>
      </w:r>
      <w:r w:rsidRPr="00A93FAD">
        <w:rPr>
          <w:rFonts w:ascii="Arial" w:eastAsia="Arial" w:hAnsi="Arial" w:cs="Arial"/>
          <w:b/>
          <w:bCs/>
          <w:i/>
          <w:iCs/>
          <w:sz w:val="20"/>
          <w:szCs w:val="20"/>
        </w:rPr>
        <w:t>(Annex B)</w:t>
      </w:r>
    </w:p>
    <w:p w14:paraId="483F80B7" w14:textId="77777777" w:rsidR="00722065" w:rsidRPr="00722065" w:rsidRDefault="00722065" w:rsidP="00722065">
      <w:pPr>
        <w:pBdr>
          <w:top w:val="nil"/>
          <w:left w:val="nil"/>
          <w:bottom w:val="nil"/>
          <w:right w:val="nil"/>
          <w:between w:val="nil"/>
        </w:pBdr>
        <w:shd w:val="clear" w:color="auto" w:fill="FFFFFF"/>
        <w:tabs>
          <w:tab w:val="right" w:pos="10632"/>
        </w:tabs>
        <w:ind w:left="993"/>
        <w:jc w:val="center"/>
        <w:rPr>
          <w:rFonts w:ascii="Arial" w:eastAsia="Arial" w:hAnsi="Arial" w:cs="Arial"/>
          <w:b/>
          <w:bCs/>
          <w:sz w:val="12"/>
          <w:szCs w:val="12"/>
        </w:rPr>
      </w:pPr>
    </w:p>
    <w:p w14:paraId="71FE21D2" w14:textId="6F4514E5" w:rsidR="00DE359A" w:rsidRDefault="00DE359A" w:rsidP="00722065">
      <w:pPr>
        <w:pBdr>
          <w:top w:val="nil"/>
          <w:left w:val="nil"/>
          <w:bottom w:val="nil"/>
          <w:right w:val="nil"/>
          <w:between w:val="nil"/>
        </w:pBdr>
        <w:shd w:val="clear" w:color="auto" w:fill="FFFFFF"/>
        <w:tabs>
          <w:tab w:val="right" w:pos="10632"/>
        </w:tabs>
        <w:ind w:left="993"/>
        <w:jc w:val="center"/>
        <w:rPr>
          <w:rFonts w:ascii="Arial" w:eastAsia="Arial" w:hAnsi="Arial" w:cs="Arial"/>
          <w:b/>
          <w:bCs/>
          <w:i/>
          <w:iCs/>
        </w:rPr>
      </w:pPr>
      <w:r w:rsidRPr="00A93FAD">
        <w:rPr>
          <w:rFonts w:ascii="Arial" w:eastAsia="Arial" w:hAnsi="Arial" w:cs="Arial"/>
          <w:b/>
          <w:bCs/>
        </w:rPr>
        <w:t>Presentazione del progetto</w:t>
      </w:r>
      <w:r w:rsidR="00722065" w:rsidRPr="00722065">
        <w:rPr>
          <w:rFonts w:ascii="Arial" w:eastAsia="Arial" w:hAnsi="Arial" w:cs="Arial"/>
          <w:b/>
          <w:bCs/>
          <w:i/>
          <w:iCs/>
        </w:rPr>
        <w:t xml:space="preserve"> (Project Submission)</w:t>
      </w:r>
    </w:p>
    <w:p w14:paraId="084803BC" w14:textId="77777777" w:rsidR="00F14BD3" w:rsidRPr="00C01A4D" w:rsidRDefault="00F14BD3" w:rsidP="00722065">
      <w:pPr>
        <w:pBdr>
          <w:top w:val="nil"/>
          <w:left w:val="nil"/>
          <w:bottom w:val="nil"/>
          <w:right w:val="nil"/>
          <w:between w:val="nil"/>
        </w:pBdr>
        <w:shd w:val="clear" w:color="auto" w:fill="FFFFFF"/>
        <w:tabs>
          <w:tab w:val="right" w:pos="10632"/>
        </w:tabs>
        <w:ind w:left="993"/>
        <w:jc w:val="center"/>
        <w:rPr>
          <w:rFonts w:ascii="Arial" w:eastAsia="Arial" w:hAnsi="Arial" w:cs="Arial"/>
          <w:b/>
          <w:bCs/>
        </w:rPr>
      </w:pPr>
    </w:p>
    <w:tbl>
      <w:tblPr>
        <w:tblStyle w:val="Grigliatabella"/>
        <w:tblW w:w="0" w:type="auto"/>
        <w:tblInd w:w="993" w:type="dxa"/>
        <w:tblLook w:val="04A0" w:firstRow="1" w:lastRow="0" w:firstColumn="1" w:lastColumn="0" w:noHBand="0" w:noVBand="1"/>
      </w:tblPr>
      <w:tblGrid>
        <w:gridCol w:w="9770"/>
      </w:tblGrid>
      <w:tr w:rsidR="00DE359A" w14:paraId="51D9B612" w14:textId="77777777" w:rsidTr="00256273">
        <w:trPr>
          <w:trHeight w:val="504"/>
        </w:trPr>
        <w:tc>
          <w:tcPr>
            <w:tcW w:w="10763" w:type="dxa"/>
            <w:shd w:val="clear" w:color="auto" w:fill="000000" w:themeFill="text1"/>
          </w:tcPr>
          <w:p w14:paraId="3D647498" w14:textId="77777777" w:rsidR="00DE359A" w:rsidRPr="00A93FAD" w:rsidRDefault="00DE359A" w:rsidP="00256273">
            <w:pPr>
              <w:tabs>
                <w:tab w:val="right" w:pos="10632"/>
              </w:tabs>
              <w:spacing w:line="276" w:lineRule="auto"/>
              <w:rPr>
                <w:rFonts w:ascii="Arial" w:eastAsia="Arial" w:hAnsi="Arial" w:cs="Arial"/>
                <w:b/>
                <w:bCs/>
                <w:color w:val="313030"/>
                <w:sz w:val="20"/>
                <w:szCs w:val="20"/>
              </w:rPr>
            </w:pPr>
            <w:r w:rsidRPr="00A93FAD">
              <w:rPr>
                <w:rFonts w:ascii="Arial" w:hAnsi="Arial" w:cs="Arial"/>
                <w:b/>
                <w:bCs/>
                <w:color w:val="FFFFFF"/>
                <w:sz w:val="20"/>
                <w:szCs w:val="20"/>
              </w:rPr>
              <w:t xml:space="preserve">Titolo del progetto </w:t>
            </w:r>
            <w:r w:rsidRPr="00A93FAD">
              <w:rPr>
                <w:rFonts w:ascii="Arial" w:hAnsi="Arial" w:cs="Arial"/>
                <w:b/>
                <w:bCs/>
                <w:color w:val="FFFFFF"/>
                <w:sz w:val="20"/>
                <w:szCs w:val="20"/>
              </w:rPr>
              <w:br/>
            </w:r>
            <w:r w:rsidRPr="00A93FAD">
              <w:rPr>
                <w:rFonts w:ascii="Arial" w:hAnsi="Arial" w:cs="Arial"/>
                <w:b/>
                <w:bCs/>
                <w:i/>
                <w:iCs/>
                <w:color w:val="FFFFFF"/>
                <w:sz w:val="20"/>
                <w:szCs w:val="20"/>
              </w:rPr>
              <w:t>(Project title)</w:t>
            </w:r>
          </w:p>
        </w:tc>
      </w:tr>
      <w:tr w:rsidR="00DE359A" w14:paraId="0A7A9E86" w14:textId="77777777" w:rsidTr="00256273">
        <w:trPr>
          <w:trHeight w:val="412"/>
        </w:trPr>
        <w:tc>
          <w:tcPr>
            <w:tcW w:w="10763" w:type="dxa"/>
          </w:tcPr>
          <w:p w14:paraId="282ABBFD" w14:textId="1A82C074" w:rsidR="00DE359A" w:rsidRDefault="00DE359A" w:rsidP="00256273">
            <w:pPr>
              <w:tabs>
                <w:tab w:val="right" w:pos="10632"/>
              </w:tabs>
              <w:spacing w:line="276" w:lineRule="auto"/>
              <w:jc w:val="center"/>
              <w:rPr>
                <w:rFonts w:ascii="Arial" w:eastAsia="Arial" w:hAnsi="Arial" w:cs="Arial"/>
                <w:b/>
                <w:color w:val="313030"/>
                <w:sz w:val="20"/>
                <w:szCs w:val="20"/>
              </w:rPr>
            </w:pPr>
          </w:p>
        </w:tc>
      </w:tr>
    </w:tbl>
    <w:p w14:paraId="1D202458" w14:textId="77777777" w:rsidR="00DE359A" w:rsidRPr="00F32692" w:rsidRDefault="00DE359A" w:rsidP="00DE359A">
      <w:pPr>
        <w:pBdr>
          <w:top w:val="nil"/>
          <w:left w:val="nil"/>
          <w:bottom w:val="nil"/>
          <w:right w:val="nil"/>
          <w:between w:val="nil"/>
        </w:pBdr>
        <w:shd w:val="clear" w:color="auto" w:fill="FFFFFF"/>
        <w:tabs>
          <w:tab w:val="right" w:pos="10632"/>
        </w:tabs>
        <w:spacing w:line="276" w:lineRule="auto"/>
        <w:ind w:left="993"/>
        <w:jc w:val="center"/>
        <w:rPr>
          <w:rFonts w:ascii="Arial" w:eastAsia="Arial" w:hAnsi="Arial" w:cs="Arial"/>
          <w:b/>
          <w:color w:val="313030"/>
          <w:sz w:val="18"/>
          <w:szCs w:val="18"/>
        </w:rPr>
      </w:pPr>
    </w:p>
    <w:tbl>
      <w:tblPr>
        <w:tblStyle w:val="Grigliatabella"/>
        <w:tblW w:w="0" w:type="auto"/>
        <w:tblInd w:w="993" w:type="dxa"/>
        <w:tblLook w:val="04A0" w:firstRow="1" w:lastRow="0" w:firstColumn="1" w:lastColumn="0" w:noHBand="0" w:noVBand="1"/>
      </w:tblPr>
      <w:tblGrid>
        <w:gridCol w:w="9770"/>
      </w:tblGrid>
      <w:tr w:rsidR="00DE359A" w14:paraId="3FFC229B" w14:textId="77777777" w:rsidTr="00256273">
        <w:trPr>
          <w:trHeight w:val="504"/>
        </w:trPr>
        <w:tc>
          <w:tcPr>
            <w:tcW w:w="10763" w:type="dxa"/>
            <w:shd w:val="clear" w:color="auto" w:fill="000000" w:themeFill="text1"/>
          </w:tcPr>
          <w:p w14:paraId="751EF724" w14:textId="77777777" w:rsidR="00DE359A" w:rsidRPr="00A93FAD" w:rsidRDefault="00DE359A" w:rsidP="00256273">
            <w:pPr>
              <w:tabs>
                <w:tab w:val="right" w:pos="10632"/>
              </w:tabs>
              <w:spacing w:line="276" w:lineRule="auto"/>
              <w:rPr>
                <w:rFonts w:ascii="Arial" w:eastAsia="Arial" w:hAnsi="Arial" w:cs="Arial"/>
                <w:b/>
                <w:bCs/>
                <w:color w:val="313030"/>
                <w:sz w:val="20"/>
                <w:szCs w:val="20"/>
              </w:rPr>
            </w:pPr>
            <w:r w:rsidRPr="00A93FAD">
              <w:rPr>
                <w:rFonts w:ascii="Arial" w:hAnsi="Arial" w:cs="Arial"/>
                <w:b/>
                <w:bCs/>
                <w:color w:val="FFFFFF"/>
                <w:sz w:val="20"/>
                <w:szCs w:val="20"/>
              </w:rPr>
              <w:t>Acronimo del progetto</w:t>
            </w:r>
            <w:r w:rsidRPr="00A93FAD">
              <w:rPr>
                <w:rFonts w:ascii="Arial" w:hAnsi="Arial" w:cs="Arial"/>
                <w:b/>
                <w:bCs/>
                <w:i/>
                <w:iCs/>
                <w:color w:val="FFFFFF"/>
                <w:sz w:val="20"/>
                <w:szCs w:val="20"/>
              </w:rPr>
              <w:t xml:space="preserve"> </w:t>
            </w:r>
            <w:r w:rsidRPr="00A93FAD">
              <w:rPr>
                <w:rFonts w:ascii="Arial" w:hAnsi="Arial" w:cs="Arial"/>
                <w:b/>
                <w:bCs/>
                <w:i/>
                <w:iCs/>
                <w:color w:val="FFFFFF"/>
                <w:sz w:val="20"/>
                <w:szCs w:val="20"/>
              </w:rPr>
              <w:br/>
              <w:t>(Project acronym)</w:t>
            </w:r>
          </w:p>
        </w:tc>
      </w:tr>
      <w:tr w:rsidR="00DE359A" w14:paraId="0EE39FC3" w14:textId="77777777" w:rsidTr="00256273">
        <w:trPr>
          <w:trHeight w:val="412"/>
        </w:trPr>
        <w:tc>
          <w:tcPr>
            <w:tcW w:w="10763" w:type="dxa"/>
          </w:tcPr>
          <w:p w14:paraId="46C857F8" w14:textId="77777777" w:rsidR="00DE359A" w:rsidRDefault="00DE359A" w:rsidP="00256273">
            <w:pPr>
              <w:tabs>
                <w:tab w:val="right" w:pos="10632"/>
              </w:tabs>
              <w:spacing w:line="276" w:lineRule="auto"/>
              <w:jc w:val="center"/>
              <w:rPr>
                <w:rFonts w:ascii="Arial" w:eastAsia="Arial" w:hAnsi="Arial" w:cs="Arial"/>
                <w:b/>
                <w:color w:val="313030"/>
                <w:sz w:val="20"/>
                <w:szCs w:val="20"/>
              </w:rPr>
            </w:pPr>
          </w:p>
        </w:tc>
      </w:tr>
    </w:tbl>
    <w:p w14:paraId="4D74A713" w14:textId="77777777" w:rsidR="00DE359A" w:rsidRPr="00F32692" w:rsidRDefault="00DE359A" w:rsidP="00DE359A">
      <w:pPr>
        <w:pBdr>
          <w:top w:val="nil"/>
          <w:left w:val="nil"/>
          <w:bottom w:val="nil"/>
          <w:right w:val="nil"/>
          <w:between w:val="nil"/>
        </w:pBdr>
        <w:shd w:val="clear" w:color="auto" w:fill="FFFFFF"/>
        <w:tabs>
          <w:tab w:val="right" w:pos="10632"/>
        </w:tabs>
        <w:spacing w:line="276" w:lineRule="auto"/>
        <w:ind w:left="993"/>
        <w:jc w:val="center"/>
        <w:rPr>
          <w:rFonts w:ascii="Arial" w:eastAsia="Arial" w:hAnsi="Arial" w:cs="Arial"/>
          <w:b/>
          <w:color w:val="313030"/>
          <w:sz w:val="18"/>
          <w:szCs w:val="18"/>
        </w:rPr>
      </w:pPr>
    </w:p>
    <w:tbl>
      <w:tblPr>
        <w:tblStyle w:val="Grigliatabella"/>
        <w:tblW w:w="0" w:type="auto"/>
        <w:tblInd w:w="993" w:type="dxa"/>
        <w:tblLook w:val="04A0" w:firstRow="1" w:lastRow="0" w:firstColumn="1" w:lastColumn="0" w:noHBand="0" w:noVBand="1"/>
      </w:tblPr>
      <w:tblGrid>
        <w:gridCol w:w="9770"/>
      </w:tblGrid>
      <w:tr w:rsidR="00DE359A" w14:paraId="4C0E8080" w14:textId="77777777" w:rsidTr="00256273">
        <w:trPr>
          <w:trHeight w:val="504"/>
        </w:trPr>
        <w:tc>
          <w:tcPr>
            <w:tcW w:w="10763" w:type="dxa"/>
            <w:shd w:val="clear" w:color="auto" w:fill="000000" w:themeFill="text1"/>
          </w:tcPr>
          <w:p w14:paraId="0F3A5654" w14:textId="77777777" w:rsidR="00DE359A" w:rsidRPr="00A93FAD" w:rsidRDefault="00DE359A" w:rsidP="00256273">
            <w:pPr>
              <w:tabs>
                <w:tab w:val="right" w:pos="10632"/>
              </w:tabs>
              <w:spacing w:line="276" w:lineRule="auto"/>
              <w:rPr>
                <w:rFonts w:ascii="Arial" w:eastAsia="Arial" w:hAnsi="Arial" w:cs="Arial"/>
                <w:b/>
                <w:bCs/>
                <w:color w:val="313030"/>
                <w:sz w:val="20"/>
                <w:szCs w:val="20"/>
              </w:rPr>
            </w:pPr>
            <w:r w:rsidRPr="00A93FAD">
              <w:rPr>
                <w:rFonts w:ascii="Arial" w:hAnsi="Arial" w:cs="Arial"/>
                <w:b/>
                <w:bCs/>
                <w:color w:val="FFFFFF"/>
                <w:sz w:val="20"/>
                <w:szCs w:val="20"/>
              </w:rPr>
              <w:t xml:space="preserve">Luogo di realizzazione del progetto </w:t>
            </w:r>
            <w:r w:rsidRPr="00A93FAD">
              <w:rPr>
                <w:rFonts w:ascii="Arial" w:hAnsi="Arial" w:cs="Arial"/>
                <w:b/>
                <w:bCs/>
                <w:color w:val="FFFFFF"/>
                <w:sz w:val="20"/>
                <w:szCs w:val="20"/>
              </w:rPr>
              <w:br/>
            </w:r>
            <w:r w:rsidRPr="00A93FAD">
              <w:rPr>
                <w:rFonts w:ascii="Arial" w:hAnsi="Arial" w:cs="Arial"/>
                <w:b/>
                <w:bCs/>
                <w:i/>
                <w:iCs/>
                <w:color w:val="FFFFFF"/>
                <w:sz w:val="20"/>
                <w:szCs w:val="20"/>
              </w:rPr>
              <w:t>(Project location)</w:t>
            </w:r>
          </w:p>
        </w:tc>
      </w:tr>
      <w:tr w:rsidR="00DE359A" w14:paraId="20A47C3D" w14:textId="77777777" w:rsidTr="00256273">
        <w:trPr>
          <w:trHeight w:val="412"/>
        </w:trPr>
        <w:tc>
          <w:tcPr>
            <w:tcW w:w="10763" w:type="dxa"/>
          </w:tcPr>
          <w:p w14:paraId="636479E0" w14:textId="77777777" w:rsidR="00DE359A" w:rsidRDefault="00DE359A" w:rsidP="00256273">
            <w:pPr>
              <w:tabs>
                <w:tab w:val="right" w:pos="10632"/>
              </w:tabs>
              <w:spacing w:line="276" w:lineRule="auto"/>
              <w:jc w:val="center"/>
              <w:rPr>
                <w:rFonts w:ascii="Arial" w:eastAsia="Arial" w:hAnsi="Arial" w:cs="Arial"/>
                <w:b/>
                <w:color w:val="313030"/>
                <w:sz w:val="20"/>
                <w:szCs w:val="20"/>
              </w:rPr>
            </w:pPr>
          </w:p>
        </w:tc>
      </w:tr>
    </w:tbl>
    <w:p w14:paraId="613EFF48" w14:textId="77777777" w:rsidR="00DE359A" w:rsidRPr="00F32692" w:rsidRDefault="00DE359A" w:rsidP="00DE359A">
      <w:pPr>
        <w:pBdr>
          <w:top w:val="nil"/>
          <w:left w:val="nil"/>
          <w:bottom w:val="nil"/>
          <w:right w:val="nil"/>
          <w:between w:val="nil"/>
        </w:pBdr>
        <w:shd w:val="clear" w:color="auto" w:fill="FFFFFF"/>
        <w:tabs>
          <w:tab w:val="right" w:pos="10632"/>
        </w:tabs>
        <w:spacing w:line="276" w:lineRule="auto"/>
        <w:ind w:left="993"/>
        <w:jc w:val="center"/>
        <w:rPr>
          <w:rFonts w:ascii="Arial" w:eastAsia="Arial" w:hAnsi="Arial" w:cs="Arial"/>
          <w:b/>
          <w:color w:val="313030"/>
          <w:sz w:val="18"/>
          <w:szCs w:val="18"/>
        </w:rPr>
      </w:pPr>
    </w:p>
    <w:tbl>
      <w:tblPr>
        <w:tblStyle w:val="Grigliatabella"/>
        <w:tblW w:w="0" w:type="auto"/>
        <w:tblInd w:w="993" w:type="dxa"/>
        <w:tblLook w:val="04A0" w:firstRow="1" w:lastRow="0" w:firstColumn="1" w:lastColumn="0" w:noHBand="0" w:noVBand="1"/>
      </w:tblPr>
      <w:tblGrid>
        <w:gridCol w:w="9770"/>
      </w:tblGrid>
      <w:tr w:rsidR="00DE359A" w14:paraId="6297A09A" w14:textId="77777777" w:rsidTr="00256273">
        <w:trPr>
          <w:trHeight w:val="504"/>
        </w:trPr>
        <w:tc>
          <w:tcPr>
            <w:tcW w:w="10763" w:type="dxa"/>
            <w:shd w:val="clear" w:color="auto" w:fill="000000" w:themeFill="text1"/>
          </w:tcPr>
          <w:p w14:paraId="48D4662A" w14:textId="77777777" w:rsidR="00DE359A" w:rsidRPr="00A93FAD" w:rsidRDefault="00DE359A" w:rsidP="00256273">
            <w:pPr>
              <w:tabs>
                <w:tab w:val="right" w:pos="10632"/>
              </w:tabs>
              <w:spacing w:line="276" w:lineRule="auto"/>
              <w:rPr>
                <w:rFonts w:ascii="Arial" w:hAnsi="Arial" w:cs="Arial"/>
                <w:b/>
                <w:bCs/>
                <w:color w:val="FFFFFF"/>
                <w:sz w:val="20"/>
                <w:szCs w:val="20"/>
              </w:rPr>
            </w:pPr>
            <w:r w:rsidRPr="00A93FAD">
              <w:rPr>
                <w:rFonts w:ascii="Arial" w:hAnsi="Arial" w:cs="Arial"/>
                <w:b/>
                <w:bCs/>
                <w:color w:val="FFFFFF"/>
                <w:sz w:val="20"/>
                <w:szCs w:val="20"/>
              </w:rPr>
              <w:t xml:space="preserve">Date chiave del progetto </w:t>
            </w:r>
          </w:p>
          <w:p w14:paraId="17604083" w14:textId="77777777" w:rsidR="00DE359A" w:rsidRPr="00A93FAD" w:rsidRDefault="00DE359A" w:rsidP="00256273">
            <w:pPr>
              <w:tabs>
                <w:tab w:val="right" w:pos="10632"/>
              </w:tabs>
              <w:spacing w:line="276" w:lineRule="auto"/>
              <w:rPr>
                <w:rFonts w:ascii="Arial" w:eastAsia="Arial" w:hAnsi="Arial" w:cs="Arial"/>
                <w:b/>
                <w:bCs/>
                <w:color w:val="313030"/>
                <w:sz w:val="20"/>
                <w:szCs w:val="20"/>
              </w:rPr>
            </w:pPr>
            <w:r w:rsidRPr="00A93FAD">
              <w:rPr>
                <w:rFonts w:ascii="Arial" w:hAnsi="Arial" w:cs="Arial"/>
                <w:b/>
                <w:bCs/>
                <w:color w:val="FFFFFF"/>
                <w:sz w:val="20"/>
                <w:szCs w:val="20"/>
              </w:rPr>
              <w:t>(Key dates of the project)</w:t>
            </w:r>
          </w:p>
        </w:tc>
      </w:tr>
      <w:tr w:rsidR="00DE359A" w14:paraId="0AF0D763" w14:textId="77777777" w:rsidTr="00256273">
        <w:trPr>
          <w:trHeight w:val="412"/>
        </w:trPr>
        <w:tc>
          <w:tcPr>
            <w:tcW w:w="10763" w:type="dxa"/>
          </w:tcPr>
          <w:p w14:paraId="6DF92AEE" w14:textId="77777777" w:rsidR="00DE359A" w:rsidRDefault="00DE359A" w:rsidP="00256273">
            <w:pPr>
              <w:tabs>
                <w:tab w:val="right" w:pos="10632"/>
              </w:tabs>
              <w:spacing w:line="276" w:lineRule="auto"/>
              <w:jc w:val="center"/>
              <w:rPr>
                <w:rFonts w:ascii="Arial" w:eastAsia="Arial" w:hAnsi="Arial" w:cs="Arial"/>
                <w:b/>
                <w:color w:val="313030"/>
                <w:sz w:val="20"/>
                <w:szCs w:val="20"/>
              </w:rPr>
            </w:pPr>
          </w:p>
        </w:tc>
      </w:tr>
    </w:tbl>
    <w:p w14:paraId="5483AC3B" w14:textId="77777777" w:rsidR="00DE359A" w:rsidRPr="00F32692" w:rsidRDefault="00DE359A" w:rsidP="00DE359A">
      <w:pPr>
        <w:pBdr>
          <w:top w:val="nil"/>
          <w:left w:val="nil"/>
          <w:bottom w:val="nil"/>
          <w:right w:val="nil"/>
          <w:between w:val="nil"/>
        </w:pBdr>
        <w:shd w:val="clear" w:color="auto" w:fill="FFFFFF"/>
        <w:tabs>
          <w:tab w:val="right" w:pos="10632"/>
        </w:tabs>
        <w:spacing w:line="276" w:lineRule="auto"/>
        <w:ind w:left="993"/>
        <w:jc w:val="center"/>
        <w:rPr>
          <w:rFonts w:ascii="Arial" w:eastAsia="Arial" w:hAnsi="Arial" w:cs="Arial"/>
          <w:b/>
          <w:color w:val="313030"/>
          <w:sz w:val="18"/>
          <w:szCs w:val="18"/>
        </w:rPr>
      </w:pPr>
    </w:p>
    <w:tbl>
      <w:tblPr>
        <w:tblStyle w:val="Grigliatabella"/>
        <w:tblW w:w="0" w:type="auto"/>
        <w:tblInd w:w="993" w:type="dxa"/>
        <w:tblLook w:val="04A0" w:firstRow="1" w:lastRow="0" w:firstColumn="1" w:lastColumn="0" w:noHBand="0" w:noVBand="1"/>
      </w:tblPr>
      <w:tblGrid>
        <w:gridCol w:w="9770"/>
      </w:tblGrid>
      <w:tr w:rsidR="00DE359A" w14:paraId="13821B3A" w14:textId="77777777" w:rsidTr="00256273">
        <w:trPr>
          <w:trHeight w:val="504"/>
        </w:trPr>
        <w:tc>
          <w:tcPr>
            <w:tcW w:w="10763" w:type="dxa"/>
            <w:shd w:val="clear" w:color="auto" w:fill="000000" w:themeFill="text1"/>
          </w:tcPr>
          <w:p w14:paraId="5A734745" w14:textId="77777777" w:rsidR="00DE359A" w:rsidRPr="00A93FAD" w:rsidRDefault="00DE359A" w:rsidP="00256273">
            <w:pPr>
              <w:tabs>
                <w:tab w:val="right" w:pos="10632"/>
              </w:tabs>
              <w:spacing w:line="276" w:lineRule="auto"/>
              <w:rPr>
                <w:rFonts w:ascii="Arial" w:eastAsia="Arial" w:hAnsi="Arial" w:cs="Arial"/>
                <w:b/>
                <w:bCs/>
                <w:color w:val="313030"/>
                <w:sz w:val="20"/>
                <w:szCs w:val="20"/>
              </w:rPr>
            </w:pPr>
            <w:r w:rsidRPr="00A93FAD">
              <w:rPr>
                <w:rFonts w:ascii="Arial" w:hAnsi="Arial" w:cs="Arial"/>
                <w:b/>
                <w:bCs/>
                <w:color w:val="FFFFFF"/>
                <w:sz w:val="20"/>
                <w:szCs w:val="20"/>
              </w:rPr>
              <w:t>Sintesi del progetto – abstract (max 2.</w:t>
            </w:r>
            <w:r>
              <w:rPr>
                <w:rFonts w:ascii="Arial" w:hAnsi="Arial" w:cs="Arial"/>
                <w:b/>
                <w:bCs/>
                <w:color w:val="FFFFFF"/>
                <w:sz w:val="20"/>
                <w:szCs w:val="20"/>
              </w:rPr>
              <w:t>5</w:t>
            </w:r>
            <w:r w:rsidRPr="00A93FAD">
              <w:rPr>
                <w:rFonts w:ascii="Arial" w:hAnsi="Arial" w:cs="Arial"/>
                <w:b/>
                <w:bCs/>
                <w:color w:val="FFFFFF"/>
                <w:sz w:val="20"/>
                <w:szCs w:val="20"/>
              </w:rPr>
              <w:t xml:space="preserve">00 caratteri spazi inclusi) </w:t>
            </w:r>
            <w:r w:rsidRPr="00A93FAD">
              <w:rPr>
                <w:rFonts w:ascii="Arial" w:hAnsi="Arial" w:cs="Arial"/>
                <w:b/>
                <w:bCs/>
                <w:color w:val="FFFFFF"/>
                <w:sz w:val="20"/>
                <w:szCs w:val="20"/>
              </w:rPr>
              <w:br/>
            </w:r>
            <w:r w:rsidRPr="00A93FAD">
              <w:rPr>
                <w:rFonts w:ascii="Arial" w:hAnsi="Arial" w:cs="Arial"/>
                <w:b/>
                <w:bCs/>
                <w:i/>
                <w:iCs/>
                <w:color w:val="FFFFFF"/>
                <w:sz w:val="20"/>
                <w:szCs w:val="20"/>
              </w:rPr>
              <w:t>Project abstract (max 2,</w:t>
            </w:r>
            <w:r>
              <w:rPr>
                <w:rFonts w:ascii="Arial" w:hAnsi="Arial" w:cs="Arial"/>
                <w:b/>
                <w:bCs/>
                <w:i/>
                <w:iCs/>
                <w:color w:val="FFFFFF"/>
                <w:sz w:val="20"/>
                <w:szCs w:val="20"/>
              </w:rPr>
              <w:t>5</w:t>
            </w:r>
            <w:r w:rsidRPr="00A93FAD">
              <w:rPr>
                <w:rFonts w:ascii="Arial" w:hAnsi="Arial" w:cs="Arial"/>
                <w:b/>
                <w:bCs/>
                <w:i/>
                <w:iCs/>
                <w:color w:val="FFFFFF"/>
                <w:sz w:val="20"/>
                <w:szCs w:val="20"/>
              </w:rPr>
              <w:t>00 characters including spaces)</w:t>
            </w:r>
          </w:p>
        </w:tc>
      </w:tr>
      <w:tr w:rsidR="00DE359A" w14:paraId="26EE8454" w14:textId="77777777" w:rsidTr="00256273">
        <w:trPr>
          <w:trHeight w:val="412"/>
        </w:trPr>
        <w:tc>
          <w:tcPr>
            <w:tcW w:w="10763" w:type="dxa"/>
          </w:tcPr>
          <w:p w14:paraId="015B4EE6" w14:textId="77777777" w:rsidR="00DE359A" w:rsidRDefault="00DE359A" w:rsidP="00256273">
            <w:pPr>
              <w:tabs>
                <w:tab w:val="right" w:pos="10632"/>
              </w:tabs>
              <w:spacing w:line="276" w:lineRule="auto"/>
              <w:jc w:val="center"/>
              <w:rPr>
                <w:rFonts w:ascii="Arial" w:eastAsia="Arial" w:hAnsi="Arial" w:cs="Arial"/>
                <w:b/>
                <w:color w:val="313030"/>
                <w:sz w:val="20"/>
                <w:szCs w:val="20"/>
              </w:rPr>
            </w:pPr>
          </w:p>
        </w:tc>
      </w:tr>
    </w:tbl>
    <w:p w14:paraId="27575BE4" w14:textId="77777777" w:rsidR="00DE359A" w:rsidRPr="00F32692" w:rsidRDefault="00DE359A" w:rsidP="00DE359A">
      <w:pPr>
        <w:pBdr>
          <w:top w:val="nil"/>
          <w:left w:val="nil"/>
          <w:bottom w:val="nil"/>
          <w:right w:val="nil"/>
          <w:between w:val="nil"/>
        </w:pBdr>
        <w:shd w:val="clear" w:color="auto" w:fill="FFFFFF"/>
        <w:tabs>
          <w:tab w:val="right" w:pos="10632"/>
        </w:tabs>
        <w:spacing w:line="276" w:lineRule="auto"/>
        <w:ind w:left="993"/>
        <w:jc w:val="center"/>
        <w:rPr>
          <w:rFonts w:ascii="Arial" w:eastAsia="Arial" w:hAnsi="Arial" w:cs="Arial"/>
          <w:b/>
          <w:color w:val="313030"/>
          <w:sz w:val="18"/>
          <w:szCs w:val="18"/>
        </w:rPr>
      </w:pPr>
    </w:p>
    <w:tbl>
      <w:tblPr>
        <w:tblStyle w:val="Grigliatabella"/>
        <w:tblW w:w="0" w:type="auto"/>
        <w:tblInd w:w="993" w:type="dxa"/>
        <w:tblLook w:val="04A0" w:firstRow="1" w:lastRow="0" w:firstColumn="1" w:lastColumn="0" w:noHBand="0" w:noVBand="1"/>
      </w:tblPr>
      <w:tblGrid>
        <w:gridCol w:w="9770"/>
      </w:tblGrid>
      <w:tr w:rsidR="00DE359A" w14:paraId="3A1305D4" w14:textId="77777777" w:rsidTr="00256273">
        <w:trPr>
          <w:trHeight w:val="504"/>
        </w:trPr>
        <w:tc>
          <w:tcPr>
            <w:tcW w:w="10763" w:type="dxa"/>
            <w:shd w:val="clear" w:color="auto" w:fill="000000" w:themeFill="text1"/>
          </w:tcPr>
          <w:p w14:paraId="5D6D02D8" w14:textId="77777777" w:rsidR="00DE359A" w:rsidRPr="00A93FAD" w:rsidRDefault="00DE359A" w:rsidP="00256273">
            <w:pPr>
              <w:tabs>
                <w:tab w:val="right" w:pos="10632"/>
              </w:tabs>
              <w:spacing w:line="276" w:lineRule="auto"/>
              <w:rPr>
                <w:rFonts w:ascii="Arial" w:eastAsia="Arial" w:hAnsi="Arial" w:cs="Arial"/>
                <w:b/>
                <w:bCs/>
                <w:color w:val="313030"/>
                <w:sz w:val="20"/>
                <w:szCs w:val="20"/>
              </w:rPr>
            </w:pPr>
            <w:r w:rsidRPr="00C01A4D">
              <w:rPr>
                <w:rFonts w:ascii="Arial" w:hAnsi="Arial" w:cs="Arial"/>
                <w:b/>
                <w:bCs/>
                <w:color w:val="FFFFFF"/>
                <w:sz w:val="20"/>
                <w:szCs w:val="20"/>
              </w:rPr>
              <w:t>Obiettivi scientifici e tecnici del progetto (max 500 caratteri spazi inclusi)</w:t>
            </w:r>
            <w:r w:rsidRPr="00C01A4D">
              <w:rPr>
                <w:rFonts w:ascii="Arial" w:hAnsi="Arial" w:cs="Arial"/>
                <w:b/>
                <w:bCs/>
                <w:color w:val="FFFFFF"/>
                <w:sz w:val="20"/>
                <w:szCs w:val="20"/>
              </w:rPr>
              <w:br/>
            </w:r>
            <w:r w:rsidRPr="00C01A4D">
              <w:rPr>
                <w:rFonts w:ascii="Arial" w:hAnsi="Arial" w:cs="Arial"/>
                <w:b/>
                <w:bCs/>
                <w:i/>
                <w:iCs/>
                <w:color w:val="FFFFFF"/>
                <w:sz w:val="20"/>
                <w:szCs w:val="20"/>
              </w:rPr>
              <w:t>Scientific and technical objectives of the project (max 500 characters including spaces)</w:t>
            </w:r>
          </w:p>
        </w:tc>
      </w:tr>
      <w:tr w:rsidR="00DE359A" w14:paraId="762F707B" w14:textId="77777777" w:rsidTr="00256273">
        <w:trPr>
          <w:trHeight w:val="412"/>
        </w:trPr>
        <w:tc>
          <w:tcPr>
            <w:tcW w:w="10763" w:type="dxa"/>
          </w:tcPr>
          <w:p w14:paraId="06D360A6" w14:textId="77777777" w:rsidR="00DE359A" w:rsidRDefault="00DE359A" w:rsidP="00256273">
            <w:pPr>
              <w:tabs>
                <w:tab w:val="right" w:pos="10632"/>
              </w:tabs>
              <w:spacing w:line="276" w:lineRule="auto"/>
              <w:jc w:val="center"/>
              <w:rPr>
                <w:rFonts w:ascii="Arial" w:eastAsia="Arial" w:hAnsi="Arial" w:cs="Arial"/>
                <w:b/>
                <w:color w:val="313030"/>
                <w:sz w:val="20"/>
                <w:szCs w:val="20"/>
              </w:rPr>
            </w:pPr>
          </w:p>
        </w:tc>
      </w:tr>
    </w:tbl>
    <w:p w14:paraId="14FB1705" w14:textId="77777777" w:rsidR="00DE359A" w:rsidRPr="00F32692" w:rsidRDefault="00DE359A" w:rsidP="00DE359A">
      <w:pPr>
        <w:pBdr>
          <w:top w:val="nil"/>
          <w:left w:val="nil"/>
          <w:bottom w:val="nil"/>
          <w:right w:val="nil"/>
          <w:between w:val="nil"/>
        </w:pBdr>
        <w:shd w:val="clear" w:color="auto" w:fill="FFFFFF"/>
        <w:tabs>
          <w:tab w:val="right" w:pos="10632"/>
        </w:tabs>
        <w:spacing w:line="276" w:lineRule="auto"/>
        <w:ind w:left="993"/>
        <w:rPr>
          <w:rFonts w:ascii="Arial" w:eastAsia="Arial" w:hAnsi="Arial" w:cs="Arial"/>
          <w:b/>
          <w:color w:val="313030"/>
          <w:sz w:val="18"/>
          <w:szCs w:val="18"/>
        </w:rPr>
      </w:pPr>
    </w:p>
    <w:tbl>
      <w:tblPr>
        <w:tblStyle w:val="Grigliatabella"/>
        <w:tblW w:w="0" w:type="auto"/>
        <w:tblInd w:w="993" w:type="dxa"/>
        <w:tblLook w:val="04A0" w:firstRow="1" w:lastRow="0" w:firstColumn="1" w:lastColumn="0" w:noHBand="0" w:noVBand="1"/>
      </w:tblPr>
      <w:tblGrid>
        <w:gridCol w:w="9770"/>
      </w:tblGrid>
      <w:tr w:rsidR="00DE359A" w:rsidRPr="00DB0E5E" w14:paraId="0A8F1CAE" w14:textId="77777777" w:rsidTr="00256273">
        <w:trPr>
          <w:trHeight w:val="504"/>
        </w:trPr>
        <w:tc>
          <w:tcPr>
            <w:tcW w:w="10763" w:type="dxa"/>
            <w:shd w:val="clear" w:color="auto" w:fill="000000" w:themeFill="text1"/>
          </w:tcPr>
          <w:p w14:paraId="7FAEE9DD" w14:textId="77777777" w:rsidR="00DE359A" w:rsidRPr="00C01A4D" w:rsidRDefault="00DE359A" w:rsidP="00256273">
            <w:pPr>
              <w:tabs>
                <w:tab w:val="right" w:pos="10632"/>
              </w:tabs>
              <w:spacing w:line="276" w:lineRule="auto"/>
              <w:rPr>
                <w:rFonts w:ascii="Arial" w:hAnsi="Arial" w:cs="Arial"/>
                <w:b/>
                <w:bCs/>
                <w:color w:val="FFFFFF"/>
                <w:sz w:val="20"/>
                <w:szCs w:val="20"/>
              </w:rPr>
            </w:pPr>
            <w:r w:rsidRPr="00C01A4D">
              <w:rPr>
                <w:rFonts w:ascii="Arial" w:hAnsi="Arial" w:cs="Arial"/>
                <w:b/>
                <w:bCs/>
                <w:color w:val="FFFFFF"/>
                <w:sz w:val="20"/>
                <w:szCs w:val="20"/>
              </w:rPr>
              <w:t>Descrizione delle metodologie e delle tecniche speleologiche e scientifiche impiegate (max 2.</w:t>
            </w:r>
            <w:r>
              <w:rPr>
                <w:rFonts w:ascii="Arial" w:hAnsi="Arial" w:cs="Arial"/>
                <w:b/>
                <w:bCs/>
                <w:color w:val="FFFFFF"/>
                <w:sz w:val="20"/>
                <w:szCs w:val="20"/>
              </w:rPr>
              <w:t>5</w:t>
            </w:r>
            <w:r w:rsidRPr="00C01A4D">
              <w:rPr>
                <w:rFonts w:ascii="Arial" w:hAnsi="Arial" w:cs="Arial"/>
                <w:b/>
                <w:bCs/>
                <w:color w:val="FFFFFF"/>
                <w:sz w:val="20"/>
                <w:szCs w:val="20"/>
              </w:rPr>
              <w:t>00 caratteri spazi inclusi)</w:t>
            </w:r>
          </w:p>
          <w:p w14:paraId="744EB553" w14:textId="77777777" w:rsidR="00DE359A" w:rsidRPr="00FD478A" w:rsidRDefault="00DE359A" w:rsidP="00256273">
            <w:pPr>
              <w:tabs>
                <w:tab w:val="right" w:pos="10632"/>
              </w:tabs>
              <w:spacing w:line="276" w:lineRule="auto"/>
              <w:rPr>
                <w:rFonts w:ascii="Arial" w:hAnsi="Arial" w:cs="Arial"/>
                <w:b/>
                <w:bCs/>
                <w:color w:val="FFFFFF"/>
                <w:sz w:val="20"/>
                <w:szCs w:val="20"/>
                <w:lang w:val="nl-NL"/>
              </w:rPr>
            </w:pPr>
            <w:r w:rsidRPr="00FD478A">
              <w:rPr>
                <w:rFonts w:ascii="Arial" w:hAnsi="Arial" w:cs="Arial"/>
                <w:b/>
                <w:bCs/>
                <w:i/>
                <w:iCs/>
                <w:color w:val="FFFFFF"/>
                <w:sz w:val="20"/>
                <w:szCs w:val="20"/>
                <w:lang w:val="nl-NL"/>
              </w:rPr>
              <w:t>Description of the speleological and scientific methodologies and techniques employed (max 2,500 characters including spaces)</w:t>
            </w:r>
          </w:p>
        </w:tc>
      </w:tr>
      <w:tr w:rsidR="00DE359A" w:rsidRPr="00DB0E5E" w14:paraId="0DB03260" w14:textId="77777777" w:rsidTr="00256273">
        <w:trPr>
          <w:trHeight w:val="412"/>
        </w:trPr>
        <w:tc>
          <w:tcPr>
            <w:tcW w:w="10763" w:type="dxa"/>
          </w:tcPr>
          <w:p w14:paraId="2F4BE580" w14:textId="77777777" w:rsidR="00DE359A" w:rsidRPr="00FD478A" w:rsidRDefault="00DE359A" w:rsidP="00256273">
            <w:pPr>
              <w:tabs>
                <w:tab w:val="right" w:pos="10632"/>
              </w:tabs>
              <w:spacing w:line="276" w:lineRule="auto"/>
              <w:jc w:val="center"/>
              <w:rPr>
                <w:rFonts w:ascii="Arial" w:eastAsia="Arial" w:hAnsi="Arial" w:cs="Arial"/>
                <w:b/>
                <w:color w:val="313030"/>
                <w:sz w:val="20"/>
                <w:szCs w:val="20"/>
                <w:lang w:val="nl-NL"/>
              </w:rPr>
            </w:pPr>
          </w:p>
        </w:tc>
      </w:tr>
    </w:tbl>
    <w:p w14:paraId="3B893C4E" w14:textId="77777777" w:rsidR="00DE359A" w:rsidRPr="00F32692" w:rsidRDefault="00DE359A" w:rsidP="00DE359A">
      <w:pPr>
        <w:pBdr>
          <w:top w:val="nil"/>
          <w:left w:val="nil"/>
          <w:bottom w:val="nil"/>
          <w:right w:val="nil"/>
          <w:between w:val="nil"/>
        </w:pBdr>
        <w:shd w:val="clear" w:color="auto" w:fill="FFFFFF"/>
        <w:tabs>
          <w:tab w:val="right" w:pos="10632"/>
        </w:tabs>
        <w:spacing w:line="276" w:lineRule="auto"/>
        <w:ind w:left="993"/>
        <w:rPr>
          <w:rFonts w:ascii="Arial" w:eastAsia="Arial" w:hAnsi="Arial" w:cs="Arial"/>
          <w:b/>
          <w:color w:val="313030"/>
          <w:sz w:val="18"/>
          <w:szCs w:val="18"/>
          <w:lang w:val="nl-NL"/>
        </w:rPr>
      </w:pPr>
    </w:p>
    <w:tbl>
      <w:tblPr>
        <w:tblStyle w:val="Grigliatabella"/>
        <w:tblW w:w="0" w:type="auto"/>
        <w:tblInd w:w="993" w:type="dxa"/>
        <w:tblLook w:val="04A0" w:firstRow="1" w:lastRow="0" w:firstColumn="1" w:lastColumn="0" w:noHBand="0" w:noVBand="1"/>
      </w:tblPr>
      <w:tblGrid>
        <w:gridCol w:w="9770"/>
      </w:tblGrid>
      <w:tr w:rsidR="00DE359A" w14:paraId="4A36E269" w14:textId="77777777" w:rsidTr="00256273">
        <w:trPr>
          <w:trHeight w:val="504"/>
        </w:trPr>
        <w:tc>
          <w:tcPr>
            <w:tcW w:w="10763" w:type="dxa"/>
            <w:shd w:val="clear" w:color="auto" w:fill="000000" w:themeFill="text1"/>
          </w:tcPr>
          <w:p w14:paraId="1ADB555A" w14:textId="77777777" w:rsidR="00DE359A" w:rsidRPr="00C01A4D" w:rsidRDefault="00DE359A" w:rsidP="00256273">
            <w:pPr>
              <w:tabs>
                <w:tab w:val="right" w:pos="10632"/>
              </w:tabs>
              <w:spacing w:line="276" w:lineRule="auto"/>
              <w:rPr>
                <w:rFonts w:ascii="Arial" w:hAnsi="Arial" w:cs="Arial"/>
                <w:b/>
                <w:bCs/>
                <w:color w:val="FFFFFF"/>
                <w:sz w:val="20"/>
                <w:szCs w:val="20"/>
              </w:rPr>
            </w:pPr>
            <w:r w:rsidRPr="00C01A4D">
              <w:rPr>
                <w:rFonts w:ascii="Arial" w:hAnsi="Arial" w:cs="Arial"/>
                <w:b/>
                <w:bCs/>
                <w:color w:val="FFFFFF"/>
                <w:sz w:val="20"/>
                <w:szCs w:val="20"/>
              </w:rPr>
              <w:t>Importanza della ricerca e potenziale contributo alla conoscenza scientifica e speleologica nel settore (max 1.</w:t>
            </w:r>
            <w:r>
              <w:rPr>
                <w:rFonts w:ascii="Arial" w:hAnsi="Arial" w:cs="Arial"/>
                <w:b/>
                <w:bCs/>
                <w:color w:val="FFFFFF"/>
                <w:sz w:val="20"/>
                <w:szCs w:val="20"/>
              </w:rPr>
              <w:t>5</w:t>
            </w:r>
            <w:r w:rsidRPr="00C01A4D">
              <w:rPr>
                <w:rFonts w:ascii="Arial" w:hAnsi="Arial" w:cs="Arial"/>
                <w:b/>
                <w:bCs/>
                <w:color w:val="FFFFFF"/>
                <w:sz w:val="20"/>
                <w:szCs w:val="20"/>
              </w:rPr>
              <w:t>00 caratteri spazi inclusi)</w:t>
            </w:r>
          </w:p>
          <w:p w14:paraId="6B662F71" w14:textId="77777777" w:rsidR="00DE359A" w:rsidRPr="00C01A4D" w:rsidRDefault="00DE359A" w:rsidP="00256273">
            <w:pPr>
              <w:tabs>
                <w:tab w:val="right" w:pos="10632"/>
              </w:tabs>
              <w:spacing w:line="276" w:lineRule="auto"/>
              <w:rPr>
                <w:rFonts w:ascii="Arial" w:hAnsi="Arial" w:cs="Arial"/>
                <w:b/>
                <w:bCs/>
                <w:color w:val="FFFFFF"/>
                <w:sz w:val="20"/>
                <w:szCs w:val="20"/>
              </w:rPr>
            </w:pPr>
            <w:r w:rsidRPr="00C01A4D">
              <w:rPr>
                <w:rFonts w:ascii="Arial" w:hAnsi="Arial" w:cs="Arial"/>
                <w:b/>
                <w:bCs/>
                <w:i/>
                <w:iCs/>
                <w:color w:val="FFFFFF"/>
                <w:sz w:val="20"/>
                <w:szCs w:val="20"/>
              </w:rPr>
              <w:t>Importance of the research and potential contribution to scientific and speleological knowledge (max 1,</w:t>
            </w:r>
            <w:r>
              <w:rPr>
                <w:rFonts w:ascii="Arial" w:hAnsi="Arial" w:cs="Arial"/>
                <w:b/>
                <w:bCs/>
                <w:i/>
                <w:iCs/>
                <w:color w:val="FFFFFF"/>
                <w:sz w:val="20"/>
                <w:szCs w:val="20"/>
              </w:rPr>
              <w:t>5</w:t>
            </w:r>
            <w:r w:rsidRPr="00C01A4D">
              <w:rPr>
                <w:rFonts w:ascii="Arial" w:hAnsi="Arial" w:cs="Arial"/>
                <w:b/>
                <w:bCs/>
                <w:i/>
                <w:iCs/>
                <w:color w:val="FFFFFF"/>
                <w:sz w:val="20"/>
                <w:szCs w:val="20"/>
              </w:rPr>
              <w:t>00 characters including spaces)</w:t>
            </w:r>
          </w:p>
        </w:tc>
      </w:tr>
      <w:tr w:rsidR="00DE359A" w14:paraId="184E431F" w14:textId="77777777" w:rsidTr="00256273">
        <w:trPr>
          <w:trHeight w:val="412"/>
        </w:trPr>
        <w:tc>
          <w:tcPr>
            <w:tcW w:w="10763" w:type="dxa"/>
          </w:tcPr>
          <w:p w14:paraId="3698A066" w14:textId="77777777" w:rsidR="00DE359A" w:rsidRDefault="00DE359A" w:rsidP="00256273">
            <w:pPr>
              <w:tabs>
                <w:tab w:val="right" w:pos="10632"/>
              </w:tabs>
              <w:spacing w:line="276" w:lineRule="auto"/>
              <w:jc w:val="center"/>
              <w:rPr>
                <w:rFonts w:ascii="Arial" w:eastAsia="Arial" w:hAnsi="Arial" w:cs="Arial"/>
                <w:b/>
                <w:color w:val="313030"/>
                <w:sz w:val="20"/>
                <w:szCs w:val="20"/>
              </w:rPr>
            </w:pPr>
          </w:p>
        </w:tc>
      </w:tr>
    </w:tbl>
    <w:p w14:paraId="0D71BC7B" w14:textId="77777777" w:rsidR="00DE359A" w:rsidRPr="00F14BD3" w:rsidRDefault="00DE359A" w:rsidP="00DE359A">
      <w:pPr>
        <w:pBdr>
          <w:top w:val="nil"/>
          <w:left w:val="nil"/>
          <w:bottom w:val="nil"/>
          <w:right w:val="nil"/>
          <w:between w:val="nil"/>
        </w:pBdr>
        <w:shd w:val="clear" w:color="auto" w:fill="FFFFFF"/>
        <w:tabs>
          <w:tab w:val="right" w:pos="10632"/>
        </w:tabs>
        <w:spacing w:line="276" w:lineRule="auto"/>
        <w:ind w:left="993"/>
        <w:rPr>
          <w:rFonts w:ascii="Arial" w:eastAsia="Arial" w:hAnsi="Arial" w:cs="Arial"/>
          <w:b/>
          <w:color w:val="313030"/>
          <w:sz w:val="18"/>
          <w:szCs w:val="18"/>
        </w:rPr>
      </w:pPr>
    </w:p>
    <w:tbl>
      <w:tblPr>
        <w:tblStyle w:val="Grigliatabella"/>
        <w:tblW w:w="0" w:type="auto"/>
        <w:tblInd w:w="993" w:type="dxa"/>
        <w:tblLook w:val="04A0" w:firstRow="1" w:lastRow="0" w:firstColumn="1" w:lastColumn="0" w:noHBand="0" w:noVBand="1"/>
      </w:tblPr>
      <w:tblGrid>
        <w:gridCol w:w="9770"/>
      </w:tblGrid>
      <w:tr w:rsidR="00DE359A" w:rsidRPr="00DB0E5E" w14:paraId="502594C3" w14:textId="77777777" w:rsidTr="00256273">
        <w:trPr>
          <w:trHeight w:val="504"/>
        </w:trPr>
        <w:tc>
          <w:tcPr>
            <w:tcW w:w="10763" w:type="dxa"/>
            <w:shd w:val="clear" w:color="auto" w:fill="000000" w:themeFill="text1"/>
          </w:tcPr>
          <w:p w14:paraId="5F586158" w14:textId="77777777" w:rsidR="00DE359A" w:rsidRPr="00C01A4D" w:rsidRDefault="00DE359A" w:rsidP="00256273">
            <w:pPr>
              <w:tabs>
                <w:tab w:val="right" w:pos="10632"/>
              </w:tabs>
              <w:spacing w:line="276" w:lineRule="auto"/>
              <w:rPr>
                <w:rFonts w:ascii="Arial" w:hAnsi="Arial" w:cs="Arial"/>
                <w:b/>
                <w:bCs/>
                <w:color w:val="FFFFFF"/>
                <w:sz w:val="20"/>
                <w:szCs w:val="20"/>
              </w:rPr>
            </w:pPr>
            <w:r w:rsidRPr="00C01A4D">
              <w:rPr>
                <w:rFonts w:ascii="Arial" w:hAnsi="Arial" w:cs="Arial"/>
                <w:b/>
                <w:bCs/>
                <w:color w:val="FFFFFF"/>
                <w:sz w:val="20"/>
                <w:szCs w:val="20"/>
              </w:rPr>
              <w:t>Strategie di diffusione dei risultati e condivisione con la comunità scientifica e speleologica (max 500 caratteri spazi inclusi)</w:t>
            </w:r>
          </w:p>
          <w:p w14:paraId="5C9B62AE" w14:textId="77777777" w:rsidR="00DE359A" w:rsidRPr="00FD478A" w:rsidRDefault="00DE359A" w:rsidP="00256273">
            <w:pPr>
              <w:tabs>
                <w:tab w:val="right" w:pos="10632"/>
              </w:tabs>
              <w:spacing w:line="276" w:lineRule="auto"/>
              <w:rPr>
                <w:rFonts w:ascii="Arial" w:hAnsi="Arial" w:cs="Arial"/>
                <w:b/>
                <w:bCs/>
                <w:color w:val="FFFFFF"/>
                <w:sz w:val="20"/>
                <w:szCs w:val="20"/>
                <w:lang w:val="nl-NL"/>
              </w:rPr>
            </w:pPr>
            <w:r w:rsidRPr="00FD478A">
              <w:rPr>
                <w:rFonts w:ascii="Arial" w:hAnsi="Arial" w:cs="Arial"/>
                <w:b/>
                <w:bCs/>
                <w:i/>
                <w:iCs/>
                <w:color w:val="FFFFFF"/>
                <w:sz w:val="20"/>
                <w:szCs w:val="20"/>
                <w:lang w:val="nl-NL"/>
              </w:rPr>
              <w:t>Strategies for the dissemination of results and sharing with the scientific and caving community (max 500 characters including spaces)</w:t>
            </w:r>
          </w:p>
        </w:tc>
      </w:tr>
      <w:tr w:rsidR="00DE359A" w:rsidRPr="00DB0E5E" w14:paraId="5008E112" w14:textId="77777777" w:rsidTr="00256273">
        <w:trPr>
          <w:trHeight w:val="412"/>
        </w:trPr>
        <w:tc>
          <w:tcPr>
            <w:tcW w:w="10763" w:type="dxa"/>
          </w:tcPr>
          <w:p w14:paraId="4CC8D7BA" w14:textId="77777777" w:rsidR="00DE359A" w:rsidRPr="00FD478A" w:rsidRDefault="00DE359A" w:rsidP="00256273">
            <w:pPr>
              <w:tabs>
                <w:tab w:val="right" w:pos="10632"/>
              </w:tabs>
              <w:spacing w:line="276" w:lineRule="auto"/>
              <w:jc w:val="center"/>
              <w:rPr>
                <w:rFonts w:ascii="Arial" w:eastAsia="Arial" w:hAnsi="Arial" w:cs="Arial"/>
                <w:b/>
                <w:color w:val="313030"/>
                <w:sz w:val="20"/>
                <w:szCs w:val="20"/>
                <w:lang w:val="nl-NL"/>
              </w:rPr>
            </w:pPr>
          </w:p>
        </w:tc>
      </w:tr>
    </w:tbl>
    <w:p w14:paraId="4FBB25B1" w14:textId="6220AC6F" w:rsidR="003F6580" w:rsidRPr="00F32692" w:rsidRDefault="003F6580" w:rsidP="00722065">
      <w:pPr>
        <w:rPr>
          <w:rFonts w:ascii="Arial" w:eastAsia="Arial" w:hAnsi="Arial" w:cs="Arial"/>
          <w:sz w:val="16"/>
          <w:szCs w:val="16"/>
          <w:lang w:val="nl-NL"/>
        </w:rPr>
      </w:pPr>
    </w:p>
    <w:sectPr w:rsidR="003F6580" w:rsidRPr="00F32692">
      <w:headerReference w:type="default" r:id="rId12"/>
      <w:footerReference w:type="default" r:id="rId13"/>
      <w:pgSz w:w="11910" w:h="16840"/>
      <w:pgMar w:top="2410" w:right="1137" w:bottom="709" w:left="0" w:header="519" w:footer="109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92047" w14:textId="77777777" w:rsidR="00307FB3" w:rsidRDefault="00307FB3">
      <w:r>
        <w:separator/>
      </w:r>
    </w:p>
  </w:endnote>
  <w:endnote w:type="continuationSeparator" w:id="0">
    <w:p w14:paraId="53140B47" w14:textId="77777777" w:rsidR="00307FB3" w:rsidRDefault="00307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embedRegular r:id="rId1" w:fontKey="{BAC61AA8-A260-4CBD-9647-7224BEB1B868}"/>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2" w:fontKey="{D051FB7B-C73B-4E3D-9219-0EFB99297E06}"/>
  </w:font>
  <w:font w:name="Calibri">
    <w:panose1 w:val="020F0502020204030204"/>
    <w:charset w:val="00"/>
    <w:family w:val="swiss"/>
    <w:pitch w:val="variable"/>
    <w:sig w:usb0="E4002EFF" w:usb1="C200247B" w:usb2="00000009" w:usb3="00000000" w:csb0="000001FF" w:csb1="00000000"/>
    <w:embedRegular r:id="rId3" w:fontKey="{F5CCCB8A-0C5C-4CB8-B040-BE767DA8C030}"/>
    <w:embedBold r:id="rId4" w:fontKey="{CE35DB08-F9CB-4E21-8DE9-9364E1FB1A59}"/>
    <w:embedBoldItalic r:id="rId5" w:fontKey="{6BF22844-00DB-4A61-B349-C2307F2EC476}"/>
  </w:font>
  <w:font w:name="Georgia">
    <w:panose1 w:val="02040502050405020303"/>
    <w:charset w:val="00"/>
    <w:family w:val="roman"/>
    <w:pitch w:val="variable"/>
    <w:sig w:usb0="00000287" w:usb1="00000000" w:usb2="00000000" w:usb3="00000000" w:csb0="0000009F" w:csb1="00000000"/>
    <w:embedRegular r:id="rId6" w:fontKey="{EFFA9486-F699-4B4A-8264-3808998B4351}"/>
    <w:embedItalic r:id="rId7" w:fontKey="{38BF2D1E-E8FF-4B68-B470-D2D4CDD73E6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CEA8E3BB-DFBE-47FB-A323-3613910946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2B609" w14:textId="77777777" w:rsidR="003F6580" w:rsidRDefault="0098427D">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61312" behindDoc="1" locked="0" layoutInCell="1" hidden="0" allowOverlap="1" wp14:anchorId="27EA596D" wp14:editId="64756006">
              <wp:simplePos x="0" y="0"/>
              <wp:positionH relativeFrom="column">
                <wp:posOffset>0</wp:posOffset>
              </wp:positionH>
              <wp:positionV relativeFrom="paragraph">
                <wp:posOffset>9309100</wp:posOffset>
              </wp:positionV>
              <wp:extent cx="22225" cy="22225"/>
              <wp:effectExtent l="0" t="0" r="0" b="0"/>
              <wp:wrapNone/>
              <wp:docPr id="1677161594" name="Connettore 2 1677161594"/>
              <wp:cNvGraphicFramePr/>
              <a:graphic xmlns:a="http://schemas.openxmlformats.org/drawingml/2006/main">
                <a:graphicData uri="http://schemas.microsoft.com/office/word/2010/wordprocessingShape">
                  <wps:wsp>
                    <wps:cNvCnPr/>
                    <wps:spPr>
                      <a:xfrm>
                        <a:off x="1575370" y="3780000"/>
                        <a:ext cx="754126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9309100</wp:posOffset>
              </wp:positionV>
              <wp:extent cx="22225" cy="22225"/>
              <wp:effectExtent b="0" l="0" r="0" t="0"/>
              <wp:wrapNone/>
              <wp:docPr id="167716159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2225" cy="22225"/>
                      </a:xfrm>
                      <a:prstGeom prst="rect"/>
                      <a:ln/>
                    </pic:spPr>
                  </pic:pic>
                </a:graphicData>
              </a:graphic>
            </wp:anchor>
          </w:drawing>
        </mc:Fallback>
      </mc:AlternateContent>
    </w:r>
    <w:r>
      <w:rPr>
        <w:noProof/>
      </w:rPr>
      <mc:AlternateContent>
        <mc:Choice Requires="wps">
          <w:drawing>
            <wp:anchor distT="0" distB="0" distL="0" distR="0" simplePos="0" relativeHeight="251662336" behindDoc="1" locked="0" layoutInCell="1" hidden="0" allowOverlap="1" wp14:anchorId="05F1A438" wp14:editId="2235AA40">
              <wp:simplePos x="0" y="0"/>
              <wp:positionH relativeFrom="column">
                <wp:posOffset>596900</wp:posOffset>
              </wp:positionH>
              <wp:positionV relativeFrom="paragraph">
                <wp:posOffset>9334500</wp:posOffset>
              </wp:positionV>
              <wp:extent cx="3311525" cy="560705"/>
              <wp:effectExtent l="0" t="0" r="0" b="0"/>
              <wp:wrapNone/>
              <wp:docPr id="1677161593" name="Rettangolo 1677161593"/>
              <wp:cNvGraphicFramePr/>
              <a:graphic xmlns:a="http://schemas.openxmlformats.org/drawingml/2006/main">
                <a:graphicData uri="http://schemas.microsoft.com/office/word/2010/wordprocessingShape">
                  <wps:wsp>
                    <wps:cNvSpPr/>
                    <wps:spPr>
                      <a:xfrm>
                        <a:off x="3704525" y="3513935"/>
                        <a:ext cx="3282950" cy="532130"/>
                      </a:xfrm>
                      <a:prstGeom prst="rect">
                        <a:avLst/>
                      </a:prstGeom>
                      <a:noFill/>
                      <a:ln>
                        <a:noFill/>
                      </a:ln>
                    </wps:spPr>
                    <wps:txbx>
                      <w:txbxContent>
                        <w:p w14:paraId="50D6243B" w14:textId="77777777" w:rsidR="003F6580" w:rsidRDefault="0098427D">
                          <w:pPr>
                            <w:spacing w:before="12"/>
                            <w:ind w:left="20" w:firstLine="60"/>
                            <w:textDirection w:val="btLr"/>
                          </w:pPr>
                          <w:r>
                            <w:rPr>
                              <w:rFonts w:ascii="Times New Roman" w:eastAsia="Times New Roman" w:hAnsi="Times New Roman" w:cs="Times New Roman"/>
                              <w:b/>
                              <w:color w:val="000000"/>
                              <w:sz w:val="14"/>
                            </w:rPr>
                            <w:t xml:space="preserve">Società speleologica italiana ETS  </w:t>
                          </w:r>
                          <w:r>
                            <w:rPr>
                              <w:rFonts w:ascii="Times New Roman" w:eastAsia="Times New Roman" w:hAnsi="Times New Roman" w:cs="Times New Roman"/>
                              <w:color w:val="000000"/>
                              <w:sz w:val="14"/>
                            </w:rPr>
                            <w:t>-  Fondata nel 1950</w:t>
                          </w:r>
                        </w:p>
                        <w:p w14:paraId="4238CCD7" w14:textId="77777777" w:rsidR="003F6580" w:rsidRDefault="0098427D">
                          <w:pPr>
                            <w:ind w:left="20" w:right="-3" w:firstLine="60"/>
                            <w:textDirection w:val="btLr"/>
                          </w:pPr>
                          <w:r>
                            <w:rPr>
                              <w:rFonts w:ascii="Times New Roman" w:eastAsia="Times New Roman" w:hAnsi="Times New Roman" w:cs="Times New Roman"/>
                              <w:color w:val="000000"/>
                              <w:sz w:val="14"/>
                              <w:u w:val="single"/>
                            </w:rPr>
                            <w:t xml:space="preserve">Sede legale </w:t>
                          </w:r>
                          <w:r>
                            <w:rPr>
                              <w:rFonts w:ascii="Times New Roman" w:eastAsia="Times New Roman" w:hAnsi="Times New Roman" w:cs="Times New Roman"/>
                              <w:color w:val="000000"/>
                              <w:sz w:val="14"/>
                            </w:rPr>
                            <w:t xml:space="preserve">presso Dip.BiGeA - Università di Bologna - Via Zamboni, 67 – 40126 Bologna </w:t>
                          </w:r>
                          <w:r>
                            <w:rPr>
                              <w:rFonts w:ascii="Times New Roman" w:eastAsia="Times New Roman" w:hAnsi="Times New Roman" w:cs="Times New Roman"/>
                              <w:color w:val="000000"/>
                              <w:sz w:val="14"/>
                              <w:u w:val="single"/>
                            </w:rPr>
                            <w:t xml:space="preserve">Sede operativa </w:t>
                          </w:r>
                          <w:r>
                            <w:rPr>
                              <w:rFonts w:ascii="Times New Roman" w:eastAsia="Times New Roman" w:hAnsi="Times New Roman" w:cs="Times New Roman"/>
                              <w:color w:val="000000"/>
                              <w:sz w:val="14"/>
                            </w:rPr>
                            <w:t>via Enrico Mattei 92 - 40138 Bologna</w:t>
                          </w:r>
                        </w:p>
                        <w:p w14:paraId="1817330B" w14:textId="77777777" w:rsidR="003F6580" w:rsidRDefault="0098427D">
                          <w:pPr>
                            <w:spacing w:before="1"/>
                            <w:ind w:left="20" w:right="1139" w:firstLine="60"/>
                            <w:textDirection w:val="btLr"/>
                          </w:pPr>
                          <w:r>
                            <w:rPr>
                              <w:rFonts w:ascii="Times New Roman" w:eastAsia="Times New Roman" w:hAnsi="Times New Roman" w:cs="Times New Roman"/>
                              <w:color w:val="000000"/>
                              <w:sz w:val="14"/>
                            </w:rPr>
                            <w:t xml:space="preserve">Indirizzo postale Via Zamboni, 67 – 40126 Bologna presidenza@socissi.it - PEC presidenza@pec.socissi.it - </w:t>
                          </w:r>
                          <w:r>
                            <w:rPr>
                              <w:rFonts w:ascii="Times New Roman" w:eastAsia="Times New Roman" w:hAnsi="Times New Roman" w:cs="Times New Roman"/>
                              <w:color w:val="0000FF"/>
                              <w:sz w:val="14"/>
                              <w:u w:val="single"/>
                            </w:rPr>
                            <w:t>www.speleo.i</w:t>
                          </w:r>
                          <w:r>
                            <w:rPr>
                              <w:rFonts w:ascii="Times New Roman" w:eastAsia="Times New Roman" w:hAnsi="Times New Roman" w:cs="Times New Roman"/>
                              <w:color w:val="0000FF"/>
                              <w:sz w:val="14"/>
                            </w:rPr>
                            <w:t>t</w:t>
                          </w:r>
                        </w:p>
                      </w:txbxContent>
                    </wps:txbx>
                    <wps:bodyPr spcFirstLastPara="1" wrap="square" lIns="0" tIns="0" rIns="0" bIns="0" anchor="t" anchorCtr="0">
                      <a:noAutofit/>
                    </wps:bodyPr>
                  </wps:wsp>
                </a:graphicData>
              </a:graphic>
            </wp:anchor>
          </w:drawing>
        </mc:Choice>
        <mc:Fallback>
          <w:pict>
            <v:rect w14:anchorId="05F1A438" id="Rettangolo 1677161593" o:spid="_x0000_s1026" style="position:absolute;margin-left:47pt;margin-top:735pt;width:260.75pt;height:44.1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" filled="f" stroked="f">
              <v:textbox inset="0,0,0,0">
                <w:txbxContent>
                  <w:p w14:paraId="50D6243B" w14:textId="77777777" w:rsidR="003F6580" w:rsidRDefault="00000000">
                    <w:pPr>
                      <w:spacing w:before="12"/>
                      <w:ind w:left="20" w:firstLine="60"/>
                      <w:textDirection w:val="btLr"/>
                    </w:pPr>
                    <w:r>
                      <w:rPr>
                        <w:rFonts w:ascii="Times New Roman" w:eastAsia="Times New Roman" w:hAnsi="Times New Roman" w:cs="Times New Roman"/>
                        <w:b/>
                        <w:color w:val="000000"/>
                        <w:sz w:val="14"/>
                      </w:rPr>
                      <w:t xml:space="preserve">Società speleologica italiana </w:t>
                    </w:r>
                    <w:proofErr w:type="gramStart"/>
                    <w:r>
                      <w:rPr>
                        <w:rFonts w:ascii="Times New Roman" w:eastAsia="Times New Roman" w:hAnsi="Times New Roman" w:cs="Times New Roman"/>
                        <w:b/>
                        <w:color w:val="000000"/>
                        <w:sz w:val="14"/>
                      </w:rPr>
                      <w:t xml:space="preserve">ETS  </w:t>
                    </w:r>
                    <w:r>
                      <w:rPr>
                        <w:rFonts w:ascii="Times New Roman" w:eastAsia="Times New Roman" w:hAnsi="Times New Roman" w:cs="Times New Roman"/>
                        <w:color w:val="000000"/>
                        <w:sz w:val="14"/>
                      </w:rPr>
                      <w:t>-</w:t>
                    </w:r>
                    <w:proofErr w:type="gramEnd"/>
                    <w:r>
                      <w:rPr>
                        <w:rFonts w:ascii="Times New Roman" w:eastAsia="Times New Roman" w:hAnsi="Times New Roman" w:cs="Times New Roman"/>
                        <w:color w:val="000000"/>
                        <w:sz w:val="14"/>
                      </w:rPr>
                      <w:t xml:space="preserve">  Fondata nel 1950</w:t>
                    </w:r>
                  </w:p>
                  <w:p w14:paraId="4238CCD7" w14:textId="77777777" w:rsidR="003F6580" w:rsidRDefault="00000000">
                    <w:pPr>
                      <w:ind w:left="20" w:right="-3" w:firstLine="60"/>
                      <w:textDirection w:val="btLr"/>
                    </w:pPr>
                    <w:r>
                      <w:rPr>
                        <w:rFonts w:ascii="Times New Roman" w:eastAsia="Times New Roman" w:hAnsi="Times New Roman" w:cs="Times New Roman"/>
                        <w:color w:val="000000"/>
                        <w:sz w:val="14"/>
                        <w:u w:val="single"/>
                      </w:rPr>
                      <w:t xml:space="preserve">Sede legale </w:t>
                    </w:r>
                    <w:r>
                      <w:rPr>
                        <w:rFonts w:ascii="Times New Roman" w:eastAsia="Times New Roman" w:hAnsi="Times New Roman" w:cs="Times New Roman"/>
                        <w:color w:val="000000"/>
                        <w:sz w:val="14"/>
                      </w:rPr>
                      <w:t xml:space="preserve">presso </w:t>
                    </w:r>
                    <w:proofErr w:type="spellStart"/>
                    <w:r>
                      <w:rPr>
                        <w:rFonts w:ascii="Times New Roman" w:eastAsia="Times New Roman" w:hAnsi="Times New Roman" w:cs="Times New Roman"/>
                        <w:color w:val="000000"/>
                        <w:sz w:val="14"/>
                      </w:rPr>
                      <w:t>Dip.BiGeA</w:t>
                    </w:r>
                    <w:proofErr w:type="spellEnd"/>
                    <w:r>
                      <w:rPr>
                        <w:rFonts w:ascii="Times New Roman" w:eastAsia="Times New Roman" w:hAnsi="Times New Roman" w:cs="Times New Roman"/>
                        <w:color w:val="000000"/>
                        <w:sz w:val="14"/>
                      </w:rPr>
                      <w:t xml:space="preserve"> - Università di Bologna - Via Zamboni, 67 – 40126 Bologna </w:t>
                    </w:r>
                    <w:r>
                      <w:rPr>
                        <w:rFonts w:ascii="Times New Roman" w:eastAsia="Times New Roman" w:hAnsi="Times New Roman" w:cs="Times New Roman"/>
                        <w:color w:val="000000"/>
                        <w:sz w:val="14"/>
                        <w:u w:val="single"/>
                      </w:rPr>
                      <w:t xml:space="preserve">Sede operativa </w:t>
                    </w:r>
                    <w:r>
                      <w:rPr>
                        <w:rFonts w:ascii="Times New Roman" w:eastAsia="Times New Roman" w:hAnsi="Times New Roman" w:cs="Times New Roman"/>
                        <w:color w:val="000000"/>
                        <w:sz w:val="14"/>
                      </w:rPr>
                      <w:t>via Enrico Mattei 92 - 40138 Bologna</w:t>
                    </w:r>
                  </w:p>
                  <w:p w14:paraId="1817330B" w14:textId="77777777" w:rsidR="003F6580" w:rsidRDefault="00000000">
                    <w:pPr>
                      <w:spacing w:before="1"/>
                      <w:ind w:left="20" w:right="1139" w:firstLine="60"/>
                      <w:textDirection w:val="btLr"/>
                    </w:pPr>
                    <w:r>
                      <w:rPr>
                        <w:rFonts w:ascii="Times New Roman" w:eastAsia="Times New Roman" w:hAnsi="Times New Roman" w:cs="Times New Roman"/>
                        <w:color w:val="000000"/>
                        <w:sz w:val="14"/>
                      </w:rPr>
                      <w:t xml:space="preserve">Indirizzo postale Via Zamboni, 67 – 40126 Bologna presidenza@socissi.it - PEC presidenza@pec.socissi.it - </w:t>
                    </w:r>
                    <w:r>
                      <w:rPr>
                        <w:rFonts w:ascii="Times New Roman" w:eastAsia="Times New Roman" w:hAnsi="Times New Roman" w:cs="Times New Roman"/>
                        <w:color w:val="0000FF"/>
                        <w:sz w:val="14"/>
                        <w:u w:val="single"/>
                      </w:rPr>
                      <w:t>www.speleo.i</w:t>
                    </w:r>
                    <w:r>
                      <w:rPr>
                        <w:rFonts w:ascii="Times New Roman" w:eastAsia="Times New Roman" w:hAnsi="Times New Roman" w:cs="Times New Roman"/>
                        <w:color w:val="0000FF"/>
                        <w:sz w:val="14"/>
                      </w:rPr>
                      <w:t>t</w:t>
                    </w:r>
                  </w:p>
                </w:txbxContent>
              </v:textbox>
            </v:rect>
          </w:pict>
        </mc:Fallback>
      </mc:AlternateContent>
    </w:r>
    <w:r>
      <w:rPr>
        <w:noProof/>
      </w:rPr>
      <mc:AlternateContent>
        <mc:Choice Requires="wps">
          <w:drawing>
            <wp:anchor distT="0" distB="0" distL="0" distR="0" simplePos="0" relativeHeight="251663360" behindDoc="1" locked="0" layoutInCell="1" hidden="0" allowOverlap="1" wp14:anchorId="7FD10BAC" wp14:editId="11B9CF0E">
              <wp:simplePos x="0" y="0"/>
              <wp:positionH relativeFrom="column">
                <wp:posOffset>596900</wp:posOffset>
              </wp:positionH>
              <wp:positionV relativeFrom="paragraph">
                <wp:posOffset>9944100</wp:posOffset>
              </wp:positionV>
              <wp:extent cx="348615" cy="152400"/>
              <wp:effectExtent l="0" t="0" r="0" b="0"/>
              <wp:wrapNone/>
              <wp:docPr id="1677161598" name="Rettangolo 1677161598"/>
              <wp:cNvGraphicFramePr/>
              <a:graphic xmlns:a="http://schemas.openxmlformats.org/drawingml/2006/main">
                <a:graphicData uri="http://schemas.microsoft.com/office/word/2010/wordprocessingShape">
                  <wps:wsp>
                    <wps:cNvSpPr/>
                    <wps:spPr>
                      <a:xfrm>
                        <a:off x="5185980" y="3718088"/>
                        <a:ext cx="320040" cy="123825"/>
                      </a:xfrm>
                      <a:prstGeom prst="rect">
                        <a:avLst/>
                      </a:prstGeom>
                      <a:noFill/>
                      <a:ln>
                        <a:noFill/>
                      </a:ln>
                    </wps:spPr>
                    <wps:txbx>
                      <w:txbxContent>
                        <w:p w14:paraId="29356A73" w14:textId="77777777" w:rsidR="003F6580" w:rsidRDefault="0098427D">
                          <w:pPr>
                            <w:spacing w:before="12"/>
                            <w:ind w:left="20" w:firstLine="60"/>
                            <w:textDirection w:val="btLr"/>
                          </w:pPr>
                          <w:r>
                            <w:rPr>
                              <w:rFonts w:ascii="Times New Roman" w:eastAsia="Times New Roman" w:hAnsi="Times New Roman" w:cs="Times New Roman"/>
                              <w:color w:val="000000"/>
                              <w:sz w:val="14"/>
                            </w:rPr>
                            <w:t>membro</w:t>
                          </w:r>
                        </w:p>
                      </w:txbxContent>
                    </wps:txbx>
                    <wps:bodyPr spcFirstLastPara="1" wrap="square" lIns="0" tIns="0" rIns="0" bIns="0" anchor="t" anchorCtr="0">
                      <a:noAutofit/>
                    </wps:bodyPr>
                  </wps:wsp>
                </a:graphicData>
              </a:graphic>
            </wp:anchor>
          </w:drawing>
        </mc:Choice>
        <mc:Fallback>
          <w:pict>
            <v:rect w14:anchorId="7FD10BAC" id="Rettangolo 1677161598" o:spid="_x0000_s1027" style="position:absolute;margin-left:47pt;margin-top:783pt;width:27.45pt;height:12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" filled="f" stroked="f">
              <v:textbox inset="0,0,0,0">
                <w:txbxContent>
                  <w:p w14:paraId="29356A73" w14:textId="77777777" w:rsidR="003F6580" w:rsidRDefault="00000000">
                    <w:pPr>
                      <w:spacing w:before="12"/>
                      <w:ind w:left="20" w:firstLine="60"/>
                      <w:textDirection w:val="btLr"/>
                    </w:pPr>
                    <w:r>
                      <w:rPr>
                        <w:rFonts w:ascii="Times New Roman" w:eastAsia="Times New Roman" w:hAnsi="Times New Roman" w:cs="Times New Roman"/>
                        <w:color w:val="000000"/>
                        <w:sz w:val="14"/>
                      </w:rPr>
                      <w:t>membro</w:t>
                    </w:r>
                  </w:p>
                </w:txbxContent>
              </v:textbox>
            </v:rect>
          </w:pict>
        </mc:Fallback>
      </mc:AlternateContent>
    </w:r>
    <w:r>
      <w:rPr>
        <w:noProof/>
      </w:rPr>
      <mc:AlternateContent>
        <mc:Choice Requires="wps">
          <w:drawing>
            <wp:anchor distT="0" distB="0" distL="0" distR="0" simplePos="0" relativeHeight="251664384" behindDoc="1" locked="0" layoutInCell="1" hidden="0" allowOverlap="1" wp14:anchorId="20491272" wp14:editId="2E556865">
              <wp:simplePos x="0" y="0"/>
              <wp:positionH relativeFrom="column">
                <wp:posOffset>1117600</wp:posOffset>
              </wp:positionH>
              <wp:positionV relativeFrom="paragraph">
                <wp:posOffset>10147300</wp:posOffset>
              </wp:positionV>
              <wp:extent cx="1409065" cy="252730"/>
              <wp:effectExtent l="0" t="0" r="0" b="0"/>
              <wp:wrapNone/>
              <wp:docPr id="1677161597" name="Rettangolo 1677161597"/>
              <wp:cNvGraphicFramePr/>
              <a:graphic xmlns:a="http://schemas.openxmlformats.org/drawingml/2006/main">
                <a:graphicData uri="http://schemas.microsoft.com/office/word/2010/wordprocessingShape">
                  <wps:wsp>
                    <wps:cNvSpPr/>
                    <wps:spPr>
                      <a:xfrm>
                        <a:off x="4655755" y="3667923"/>
                        <a:ext cx="1380490" cy="224155"/>
                      </a:xfrm>
                      <a:prstGeom prst="rect">
                        <a:avLst/>
                      </a:prstGeom>
                      <a:noFill/>
                      <a:ln>
                        <a:noFill/>
                      </a:ln>
                    </wps:spPr>
                    <wps:txbx>
                      <w:txbxContent>
                        <w:p w14:paraId="48B6645C" w14:textId="77777777" w:rsidR="003F6580" w:rsidRDefault="0098427D">
                          <w:pPr>
                            <w:spacing w:before="12" w:line="180" w:lineRule="auto"/>
                            <w:ind w:left="20" w:firstLine="60"/>
                            <w:textDirection w:val="btLr"/>
                          </w:pPr>
                          <w:r>
                            <w:rPr>
                              <w:rFonts w:ascii="Times New Roman" w:eastAsia="Times New Roman" w:hAnsi="Times New Roman" w:cs="Times New Roman"/>
                              <w:b/>
                              <w:color w:val="000000"/>
                              <w:sz w:val="14"/>
                            </w:rPr>
                            <w:t>Union Internationale de Spéléologie</w:t>
                          </w:r>
                        </w:p>
                        <w:p w14:paraId="1834FBB0" w14:textId="77777777" w:rsidR="003F6580" w:rsidRDefault="0098427D">
                          <w:pPr>
                            <w:spacing w:line="180" w:lineRule="auto"/>
                            <w:ind w:left="20" w:firstLine="60"/>
                            <w:textDirection w:val="btLr"/>
                          </w:pPr>
                          <w:r>
                            <w:rPr>
                              <w:rFonts w:ascii="Times New Roman" w:eastAsia="Times New Roman" w:hAnsi="Times New Roman" w:cs="Times New Roman"/>
                              <w:color w:val="000000"/>
                              <w:sz w:val="14"/>
                            </w:rPr>
                            <w:t>http://uis-speleo.org</w:t>
                          </w:r>
                        </w:p>
                      </w:txbxContent>
                    </wps:txbx>
                    <wps:bodyPr spcFirstLastPara="1" wrap="square" lIns="0" tIns="0" rIns="0" bIns="0" anchor="t" anchorCtr="0">
                      <a:noAutofit/>
                    </wps:bodyPr>
                  </wps:wsp>
                </a:graphicData>
              </a:graphic>
            </wp:anchor>
          </w:drawing>
        </mc:Choice>
        <mc:Fallback>
          <w:pict>
            <v:rect w14:anchorId="20491272" id="Rettangolo 1677161597" o:spid="_x0000_s1028" style="position:absolute;margin-left:88pt;margin-top:799pt;width:110.95pt;height:19.9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" filled="f" stroked="f">
              <v:textbox inset="0,0,0,0">
                <w:txbxContent>
                  <w:p w14:paraId="48B6645C" w14:textId="77777777" w:rsidR="003F6580" w:rsidRDefault="00000000">
                    <w:pPr>
                      <w:spacing w:before="12" w:line="180" w:lineRule="auto"/>
                      <w:ind w:left="20" w:firstLine="60"/>
                      <w:textDirection w:val="btLr"/>
                    </w:pPr>
                    <w:r>
                      <w:rPr>
                        <w:rFonts w:ascii="Times New Roman" w:eastAsia="Times New Roman" w:hAnsi="Times New Roman" w:cs="Times New Roman"/>
                        <w:b/>
                        <w:color w:val="000000"/>
                        <w:sz w:val="14"/>
                      </w:rPr>
                      <w:t xml:space="preserve">Union </w:t>
                    </w:r>
                    <w:proofErr w:type="spellStart"/>
                    <w:r>
                      <w:rPr>
                        <w:rFonts w:ascii="Times New Roman" w:eastAsia="Times New Roman" w:hAnsi="Times New Roman" w:cs="Times New Roman"/>
                        <w:b/>
                        <w:color w:val="000000"/>
                        <w:sz w:val="14"/>
                      </w:rPr>
                      <w:t>Internationale</w:t>
                    </w:r>
                    <w:proofErr w:type="spellEnd"/>
                    <w:r>
                      <w:rPr>
                        <w:rFonts w:ascii="Times New Roman" w:eastAsia="Times New Roman" w:hAnsi="Times New Roman" w:cs="Times New Roman"/>
                        <w:b/>
                        <w:color w:val="000000"/>
                        <w:sz w:val="14"/>
                      </w:rPr>
                      <w:t xml:space="preserve"> de </w:t>
                    </w:r>
                    <w:proofErr w:type="spellStart"/>
                    <w:r>
                      <w:rPr>
                        <w:rFonts w:ascii="Times New Roman" w:eastAsia="Times New Roman" w:hAnsi="Times New Roman" w:cs="Times New Roman"/>
                        <w:b/>
                        <w:color w:val="000000"/>
                        <w:sz w:val="14"/>
                      </w:rPr>
                      <w:t>Spéléologie</w:t>
                    </w:r>
                    <w:proofErr w:type="spellEnd"/>
                  </w:p>
                  <w:p w14:paraId="1834FBB0" w14:textId="77777777" w:rsidR="003F6580" w:rsidRDefault="00000000">
                    <w:pPr>
                      <w:spacing w:line="180" w:lineRule="auto"/>
                      <w:ind w:left="20" w:firstLine="60"/>
                      <w:textDirection w:val="btLr"/>
                    </w:pPr>
                    <w:r>
                      <w:rPr>
                        <w:rFonts w:ascii="Times New Roman" w:eastAsia="Times New Roman" w:hAnsi="Times New Roman" w:cs="Times New Roman"/>
                        <w:color w:val="000000"/>
                        <w:sz w:val="14"/>
                      </w:rPr>
                      <w:t>http://uis-speleo.org</w:t>
                    </w:r>
                  </w:p>
                </w:txbxContent>
              </v:textbox>
            </v:rect>
          </w:pict>
        </mc:Fallback>
      </mc:AlternateContent>
    </w:r>
    <w:r>
      <w:rPr>
        <w:noProof/>
      </w:rPr>
      <mc:AlternateContent>
        <mc:Choice Requires="wps">
          <w:drawing>
            <wp:anchor distT="0" distB="0" distL="0" distR="0" simplePos="0" relativeHeight="251665408" behindDoc="1" locked="0" layoutInCell="1" hidden="0" allowOverlap="1" wp14:anchorId="1D92C163" wp14:editId="2211AC83">
              <wp:simplePos x="0" y="0"/>
              <wp:positionH relativeFrom="column">
                <wp:posOffset>3098800</wp:posOffset>
              </wp:positionH>
              <wp:positionV relativeFrom="paragraph">
                <wp:posOffset>10147300</wp:posOffset>
              </wp:positionV>
              <wp:extent cx="1494155" cy="252730"/>
              <wp:effectExtent l="0" t="0" r="0" b="0"/>
              <wp:wrapNone/>
              <wp:docPr id="1677161592" name="Rettangolo 1677161592"/>
              <wp:cNvGraphicFramePr/>
              <a:graphic xmlns:a="http://schemas.openxmlformats.org/drawingml/2006/main">
                <a:graphicData uri="http://schemas.microsoft.com/office/word/2010/wordprocessingShape">
                  <wps:wsp>
                    <wps:cNvSpPr/>
                    <wps:spPr>
                      <a:xfrm>
                        <a:off x="4613210" y="3667923"/>
                        <a:ext cx="1465580" cy="224155"/>
                      </a:xfrm>
                      <a:prstGeom prst="rect">
                        <a:avLst/>
                      </a:prstGeom>
                      <a:noFill/>
                      <a:ln>
                        <a:noFill/>
                      </a:ln>
                    </wps:spPr>
                    <wps:txbx>
                      <w:txbxContent>
                        <w:p w14:paraId="27E65B3E" w14:textId="77777777" w:rsidR="003F6580" w:rsidRDefault="0098427D">
                          <w:pPr>
                            <w:spacing w:before="12" w:line="180" w:lineRule="auto"/>
                            <w:ind w:left="20" w:firstLine="60"/>
                            <w:textDirection w:val="btLr"/>
                          </w:pPr>
                          <w:r>
                            <w:rPr>
                              <w:rFonts w:ascii="Times New Roman" w:eastAsia="Times New Roman" w:hAnsi="Times New Roman" w:cs="Times New Roman"/>
                              <w:b/>
                              <w:color w:val="000000"/>
                              <w:sz w:val="14"/>
                            </w:rPr>
                            <w:t>Fédération Spéléologique Européenne</w:t>
                          </w:r>
                        </w:p>
                        <w:p w14:paraId="4B472D25" w14:textId="77777777" w:rsidR="003F6580" w:rsidRDefault="0098427D">
                          <w:pPr>
                            <w:spacing w:line="180" w:lineRule="auto"/>
                            <w:ind w:left="20" w:firstLine="60"/>
                            <w:textDirection w:val="btLr"/>
                          </w:pPr>
                          <w:r>
                            <w:rPr>
                              <w:rFonts w:ascii="Times New Roman" w:eastAsia="Times New Roman" w:hAnsi="Times New Roman" w:cs="Times New Roman"/>
                              <w:color w:val="0000FF"/>
                              <w:sz w:val="14"/>
                              <w:u w:val="single"/>
                            </w:rPr>
                            <w:t>http://eurospeleo.org/</w:t>
                          </w:r>
                        </w:p>
                      </w:txbxContent>
                    </wps:txbx>
                    <wps:bodyPr spcFirstLastPara="1" wrap="square" lIns="0" tIns="0" rIns="0" bIns="0" anchor="t" anchorCtr="0">
                      <a:noAutofit/>
                    </wps:bodyPr>
                  </wps:wsp>
                </a:graphicData>
              </a:graphic>
            </wp:anchor>
          </w:drawing>
        </mc:Choice>
        <mc:Fallback>
          <w:pict>
            <v:rect w14:anchorId="1D92C163" id="Rettangolo 1677161592" o:spid="_x0000_s1029" style="position:absolute;margin-left:244pt;margin-top:799pt;width:117.65pt;height:19.9pt;z-index:-251651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" filled="f" stroked="f">
              <v:textbox inset="0,0,0,0">
                <w:txbxContent>
                  <w:p w14:paraId="27E65B3E" w14:textId="77777777" w:rsidR="003F6580" w:rsidRDefault="00000000">
                    <w:pPr>
                      <w:spacing w:before="12" w:line="180" w:lineRule="auto"/>
                      <w:ind w:left="20" w:firstLine="60"/>
                      <w:textDirection w:val="btLr"/>
                    </w:pPr>
                    <w:proofErr w:type="spellStart"/>
                    <w:r>
                      <w:rPr>
                        <w:rFonts w:ascii="Times New Roman" w:eastAsia="Times New Roman" w:hAnsi="Times New Roman" w:cs="Times New Roman"/>
                        <w:b/>
                        <w:color w:val="000000"/>
                        <w:sz w:val="14"/>
                      </w:rPr>
                      <w:t>Fédération</w:t>
                    </w:r>
                    <w:proofErr w:type="spellEnd"/>
                    <w:r>
                      <w:rPr>
                        <w:rFonts w:ascii="Times New Roman" w:eastAsia="Times New Roman" w:hAnsi="Times New Roman" w:cs="Times New Roman"/>
                        <w:b/>
                        <w:color w:val="000000"/>
                        <w:sz w:val="14"/>
                      </w:rPr>
                      <w:t xml:space="preserve"> </w:t>
                    </w:r>
                    <w:proofErr w:type="spellStart"/>
                    <w:r>
                      <w:rPr>
                        <w:rFonts w:ascii="Times New Roman" w:eastAsia="Times New Roman" w:hAnsi="Times New Roman" w:cs="Times New Roman"/>
                        <w:b/>
                        <w:color w:val="000000"/>
                        <w:sz w:val="14"/>
                      </w:rPr>
                      <w:t>Spéléologique</w:t>
                    </w:r>
                    <w:proofErr w:type="spellEnd"/>
                    <w:r>
                      <w:rPr>
                        <w:rFonts w:ascii="Times New Roman" w:eastAsia="Times New Roman" w:hAnsi="Times New Roman" w:cs="Times New Roman"/>
                        <w:b/>
                        <w:color w:val="000000"/>
                        <w:sz w:val="14"/>
                      </w:rPr>
                      <w:t xml:space="preserve"> Européenne</w:t>
                    </w:r>
                  </w:p>
                  <w:p w14:paraId="4B472D25" w14:textId="77777777" w:rsidR="003F6580" w:rsidRDefault="00000000">
                    <w:pPr>
                      <w:spacing w:line="180" w:lineRule="auto"/>
                      <w:ind w:left="20" w:firstLine="60"/>
                      <w:textDirection w:val="btLr"/>
                    </w:pPr>
                    <w:r>
                      <w:rPr>
                        <w:rFonts w:ascii="Times New Roman" w:eastAsia="Times New Roman" w:hAnsi="Times New Roman" w:cs="Times New Roman"/>
                        <w:color w:val="0000FF"/>
                        <w:sz w:val="14"/>
                        <w:u w:val="single"/>
                      </w:rPr>
                      <w:t>http://eurospeleo.org/</w:t>
                    </w:r>
                  </w:p>
                </w:txbxContent>
              </v:textbox>
            </v:rect>
          </w:pict>
        </mc:Fallback>
      </mc:AlternateContent>
    </w:r>
    <w:r>
      <w:rPr>
        <w:noProof/>
      </w:rPr>
      <mc:AlternateContent>
        <mc:Choice Requires="wps">
          <w:drawing>
            <wp:anchor distT="0" distB="0" distL="0" distR="0" simplePos="0" relativeHeight="251666432" behindDoc="1" locked="0" layoutInCell="1" hidden="0" allowOverlap="1" wp14:anchorId="1B13E440" wp14:editId="652829BD">
              <wp:simplePos x="0" y="0"/>
              <wp:positionH relativeFrom="column">
                <wp:posOffset>5372100</wp:posOffset>
              </wp:positionH>
              <wp:positionV relativeFrom="paragraph">
                <wp:posOffset>10147300</wp:posOffset>
              </wp:positionV>
              <wp:extent cx="1369695" cy="252730"/>
              <wp:effectExtent l="0" t="0" r="0" b="0"/>
              <wp:wrapNone/>
              <wp:docPr id="1677161595" name="Rettangolo 1677161595"/>
              <wp:cNvGraphicFramePr/>
              <a:graphic xmlns:a="http://schemas.openxmlformats.org/drawingml/2006/main">
                <a:graphicData uri="http://schemas.microsoft.com/office/word/2010/wordprocessingShape">
                  <wps:wsp>
                    <wps:cNvSpPr/>
                    <wps:spPr>
                      <a:xfrm>
                        <a:off x="4675440" y="3667923"/>
                        <a:ext cx="1341120" cy="224155"/>
                      </a:xfrm>
                      <a:prstGeom prst="rect">
                        <a:avLst/>
                      </a:prstGeom>
                      <a:noFill/>
                      <a:ln>
                        <a:noFill/>
                      </a:ln>
                    </wps:spPr>
                    <wps:txbx>
                      <w:txbxContent>
                        <w:p w14:paraId="643634F7" w14:textId="77777777" w:rsidR="003F6580" w:rsidRDefault="0098427D">
                          <w:pPr>
                            <w:spacing w:before="12" w:line="180" w:lineRule="auto"/>
                            <w:ind w:left="20" w:firstLine="60"/>
                            <w:textDirection w:val="btLr"/>
                          </w:pPr>
                          <w:r>
                            <w:rPr>
                              <w:rFonts w:ascii="Times New Roman" w:eastAsia="Times New Roman" w:hAnsi="Times New Roman" w:cs="Times New Roman"/>
                              <w:b/>
                              <w:color w:val="000000"/>
                              <w:sz w:val="14"/>
                            </w:rPr>
                            <w:t>European   Environmental Bureau</w:t>
                          </w:r>
                        </w:p>
                        <w:p w14:paraId="0E9AE397" w14:textId="77777777" w:rsidR="003F6580" w:rsidRDefault="0098427D">
                          <w:pPr>
                            <w:spacing w:line="180" w:lineRule="auto"/>
                            <w:ind w:left="20" w:firstLine="60"/>
                            <w:textDirection w:val="btLr"/>
                          </w:pPr>
                          <w:r>
                            <w:rPr>
                              <w:rFonts w:ascii="Times New Roman" w:eastAsia="Times New Roman" w:hAnsi="Times New Roman" w:cs="Times New Roman"/>
                              <w:color w:val="000000"/>
                              <w:sz w:val="14"/>
                            </w:rPr>
                            <w:t>https://eeb.org/</w:t>
                          </w:r>
                        </w:p>
                      </w:txbxContent>
                    </wps:txbx>
                    <wps:bodyPr spcFirstLastPara="1" wrap="square" lIns="0" tIns="0" rIns="0" bIns="0" anchor="t" anchorCtr="0">
                      <a:noAutofit/>
                    </wps:bodyPr>
                  </wps:wsp>
                </a:graphicData>
              </a:graphic>
            </wp:anchor>
          </w:drawing>
        </mc:Choice>
        <mc:Fallback>
          <w:pict>
            <v:rect w14:anchorId="1B13E440" id="Rettangolo 1677161595" o:spid="_x0000_s1030" style="position:absolute;margin-left:423pt;margin-top:799pt;width:107.85pt;height:19.9pt;z-index:-2516500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" filled="f" stroked="f">
              <v:textbox inset="0,0,0,0">
                <w:txbxContent>
                  <w:p w14:paraId="643634F7" w14:textId="77777777" w:rsidR="003F6580" w:rsidRDefault="00000000">
                    <w:pPr>
                      <w:spacing w:before="12" w:line="180" w:lineRule="auto"/>
                      <w:ind w:left="20" w:firstLine="60"/>
                      <w:textDirection w:val="btLr"/>
                    </w:pPr>
                    <w:proofErr w:type="spellStart"/>
                    <w:r>
                      <w:rPr>
                        <w:rFonts w:ascii="Times New Roman" w:eastAsia="Times New Roman" w:hAnsi="Times New Roman" w:cs="Times New Roman"/>
                        <w:b/>
                        <w:color w:val="000000"/>
                        <w:sz w:val="14"/>
                      </w:rPr>
                      <w:t>European</w:t>
                    </w:r>
                    <w:proofErr w:type="spellEnd"/>
                    <w:r>
                      <w:rPr>
                        <w:rFonts w:ascii="Times New Roman" w:eastAsia="Times New Roman" w:hAnsi="Times New Roman" w:cs="Times New Roman"/>
                        <w:b/>
                        <w:color w:val="000000"/>
                        <w:sz w:val="14"/>
                      </w:rPr>
                      <w:t xml:space="preserve">   </w:t>
                    </w:r>
                    <w:proofErr w:type="spellStart"/>
                    <w:r>
                      <w:rPr>
                        <w:rFonts w:ascii="Times New Roman" w:eastAsia="Times New Roman" w:hAnsi="Times New Roman" w:cs="Times New Roman"/>
                        <w:b/>
                        <w:color w:val="000000"/>
                        <w:sz w:val="14"/>
                      </w:rPr>
                      <w:t>Environmental</w:t>
                    </w:r>
                    <w:proofErr w:type="spellEnd"/>
                    <w:r>
                      <w:rPr>
                        <w:rFonts w:ascii="Times New Roman" w:eastAsia="Times New Roman" w:hAnsi="Times New Roman" w:cs="Times New Roman"/>
                        <w:b/>
                        <w:color w:val="000000"/>
                        <w:sz w:val="14"/>
                      </w:rPr>
                      <w:t xml:space="preserve"> Bureau</w:t>
                    </w:r>
                  </w:p>
                  <w:p w14:paraId="0E9AE397" w14:textId="77777777" w:rsidR="003F6580" w:rsidRDefault="00000000">
                    <w:pPr>
                      <w:spacing w:line="180" w:lineRule="auto"/>
                      <w:ind w:left="20" w:firstLine="60"/>
                      <w:textDirection w:val="btLr"/>
                    </w:pPr>
                    <w:r>
                      <w:rPr>
                        <w:rFonts w:ascii="Times New Roman" w:eastAsia="Times New Roman" w:hAnsi="Times New Roman" w:cs="Times New Roman"/>
                        <w:color w:val="000000"/>
                        <w:sz w:val="14"/>
                      </w:rPr>
                      <w:t>https://eeb.org/</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CC170" w14:textId="77777777" w:rsidR="00307FB3" w:rsidRDefault="00307FB3">
      <w:r>
        <w:separator/>
      </w:r>
    </w:p>
  </w:footnote>
  <w:footnote w:type="continuationSeparator" w:id="0">
    <w:p w14:paraId="1F7C51B7" w14:textId="77777777" w:rsidR="00307FB3" w:rsidRDefault="00307F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19B24" w14:textId="77777777" w:rsidR="003F6580" w:rsidRDefault="0098427D">
    <w:pPr>
      <w:pBdr>
        <w:top w:val="nil"/>
        <w:left w:val="nil"/>
        <w:bottom w:val="nil"/>
        <w:right w:val="nil"/>
        <w:between w:val="nil"/>
      </w:pBdr>
      <w:spacing w:line="14" w:lineRule="auto"/>
      <w:rPr>
        <w:color w:val="000000"/>
        <w:sz w:val="20"/>
        <w:szCs w:val="20"/>
      </w:rPr>
    </w:pPr>
    <w:r>
      <w:rPr>
        <w:noProof/>
        <w:color w:val="000000"/>
        <w:sz w:val="24"/>
        <w:szCs w:val="24"/>
      </w:rPr>
      <w:drawing>
        <wp:anchor distT="0" distB="0" distL="0" distR="0" simplePos="0" relativeHeight="251658240" behindDoc="1" locked="0" layoutInCell="1" hidden="0" allowOverlap="1" wp14:anchorId="6A188637" wp14:editId="49E1DB40">
          <wp:simplePos x="0" y="0"/>
          <wp:positionH relativeFrom="page">
            <wp:posOffset>1190625</wp:posOffset>
          </wp:positionH>
          <wp:positionV relativeFrom="page">
            <wp:posOffset>357188</wp:posOffset>
          </wp:positionV>
          <wp:extent cx="1552304" cy="997888"/>
          <wp:effectExtent l="0" t="0" r="0" b="0"/>
          <wp:wrapNone/>
          <wp:docPr id="11610789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52304" cy="997888"/>
                  </a:xfrm>
                  <a:prstGeom prst="rect">
                    <a:avLst/>
                  </a:prstGeom>
                  <a:ln/>
                </pic:spPr>
              </pic:pic>
            </a:graphicData>
          </a:graphic>
        </wp:anchor>
      </w:drawing>
    </w:r>
    <w:r>
      <w:rPr>
        <w:noProof/>
        <w:color w:val="000000"/>
        <w:sz w:val="24"/>
        <w:szCs w:val="24"/>
      </w:rPr>
      <mc:AlternateContent>
        <mc:Choice Requires="wpg">
          <w:drawing>
            <wp:anchor distT="0" distB="0" distL="0" distR="0" simplePos="0" relativeHeight="251659264" behindDoc="1" locked="0" layoutInCell="1" hidden="0" allowOverlap="1" wp14:anchorId="78A4F5F8" wp14:editId="6B7D357C">
              <wp:simplePos x="0" y="0"/>
              <wp:positionH relativeFrom="page">
                <wp:posOffset>26988</wp:posOffset>
              </wp:positionH>
              <wp:positionV relativeFrom="page">
                <wp:posOffset>1493838</wp:posOffset>
              </wp:positionV>
              <wp:extent cx="22225" cy="22225"/>
              <wp:effectExtent l="0" t="0" r="0" b="0"/>
              <wp:wrapNone/>
              <wp:docPr id="1677161596" name="Connettore 2 1677161596"/>
              <wp:cNvGraphicFramePr/>
              <a:graphic xmlns:a="http://schemas.openxmlformats.org/drawingml/2006/main">
                <a:graphicData uri="http://schemas.microsoft.com/office/word/2010/wordprocessingShape">
                  <wps:wsp>
                    <wps:cNvCnPr/>
                    <wps:spPr>
                      <a:xfrm>
                        <a:off x="1597913" y="3779683"/>
                        <a:ext cx="7496175" cy="635"/>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26988</wp:posOffset>
              </wp:positionH>
              <wp:positionV relativeFrom="page">
                <wp:posOffset>1493838</wp:posOffset>
              </wp:positionV>
              <wp:extent cx="22225" cy="22225"/>
              <wp:effectExtent b="0" l="0" r="0" t="0"/>
              <wp:wrapNone/>
              <wp:docPr id="1677161596"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22225" cy="22225"/>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3D79C2C5" wp14:editId="0331C8A0">
          <wp:simplePos x="0" y="0"/>
          <wp:positionH relativeFrom="column">
            <wp:posOffset>4843145</wp:posOffset>
          </wp:positionH>
          <wp:positionV relativeFrom="paragraph">
            <wp:posOffset>-48894</wp:posOffset>
          </wp:positionV>
          <wp:extent cx="1171575" cy="1171575"/>
          <wp:effectExtent l="0" t="0" r="0" b="0"/>
          <wp:wrapSquare wrapText="bothSides" distT="0" distB="0" distL="114300" distR="114300"/>
          <wp:docPr id="6941574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171575" cy="11715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D0073"/>
    <w:multiLevelType w:val="multilevel"/>
    <w:tmpl w:val="D97E6024"/>
    <w:lvl w:ilvl="0">
      <w:start w:val="1"/>
      <w:numFmt w:val="decimal"/>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 w15:restartNumberingAfterBreak="0">
    <w:nsid w:val="1D910126"/>
    <w:multiLevelType w:val="multilevel"/>
    <w:tmpl w:val="5AF263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2E37685"/>
    <w:multiLevelType w:val="multilevel"/>
    <w:tmpl w:val="3B72E890"/>
    <w:lvl w:ilvl="0">
      <w:start w:val="1"/>
      <w:numFmt w:val="bullet"/>
      <w:lvlText w:val="–"/>
      <w:lvlJc w:val="left"/>
      <w:pPr>
        <w:ind w:left="1713" w:hanging="360"/>
      </w:pPr>
      <w:rPr>
        <w:rFonts w:ascii="Corbel" w:eastAsia="Corbel" w:hAnsi="Corbel" w:cs="Corbel"/>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3" w15:restartNumberingAfterBreak="0">
    <w:nsid w:val="3BF14AFD"/>
    <w:multiLevelType w:val="multilevel"/>
    <w:tmpl w:val="43429BC8"/>
    <w:lvl w:ilvl="0">
      <w:start w:val="1"/>
      <w:numFmt w:val="decimal"/>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num w:numId="1" w16cid:durableId="2059550972">
    <w:abstractNumId w:val="1"/>
  </w:num>
  <w:num w:numId="2" w16cid:durableId="973175772">
    <w:abstractNumId w:val="0"/>
  </w:num>
  <w:num w:numId="3" w16cid:durableId="2032953100">
    <w:abstractNumId w:val="3"/>
  </w:num>
  <w:num w:numId="4" w16cid:durableId="21333998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580"/>
    <w:rsid w:val="00027D96"/>
    <w:rsid w:val="00091D29"/>
    <w:rsid w:val="000F673F"/>
    <w:rsid w:val="00120A12"/>
    <w:rsid w:val="00171502"/>
    <w:rsid w:val="002B7688"/>
    <w:rsid w:val="00307FB3"/>
    <w:rsid w:val="003D7915"/>
    <w:rsid w:val="003F6580"/>
    <w:rsid w:val="004109B3"/>
    <w:rsid w:val="00526558"/>
    <w:rsid w:val="00643B44"/>
    <w:rsid w:val="00706C99"/>
    <w:rsid w:val="00722065"/>
    <w:rsid w:val="00724AEE"/>
    <w:rsid w:val="00742701"/>
    <w:rsid w:val="00785E7C"/>
    <w:rsid w:val="007948F1"/>
    <w:rsid w:val="007B4596"/>
    <w:rsid w:val="00814FBF"/>
    <w:rsid w:val="00911308"/>
    <w:rsid w:val="00980E6A"/>
    <w:rsid w:val="0098427D"/>
    <w:rsid w:val="009E29E6"/>
    <w:rsid w:val="009F28B3"/>
    <w:rsid w:val="00A93FAD"/>
    <w:rsid w:val="00AD657D"/>
    <w:rsid w:val="00B72213"/>
    <w:rsid w:val="00BC268A"/>
    <w:rsid w:val="00C01A4D"/>
    <w:rsid w:val="00C24336"/>
    <w:rsid w:val="00C35BA6"/>
    <w:rsid w:val="00CD23DF"/>
    <w:rsid w:val="00DB0E5E"/>
    <w:rsid w:val="00DE359A"/>
    <w:rsid w:val="00F14BD3"/>
    <w:rsid w:val="00F32692"/>
    <w:rsid w:val="00F82C82"/>
    <w:rsid w:val="00FD478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C066B"/>
  <w15:docId w15:val="{89DD8D58-C171-45D1-A6CC-DE40F9F1F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F28B3"/>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Intestazione">
    <w:name w:val="header"/>
    <w:basedOn w:val="Normale"/>
    <w:link w:val="IntestazioneCarattere"/>
    <w:uiPriority w:val="99"/>
    <w:unhideWhenUsed/>
    <w:rsid w:val="008039F5"/>
    <w:pPr>
      <w:tabs>
        <w:tab w:val="center" w:pos="4819"/>
        <w:tab w:val="right" w:pos="9638"/>
      </w:tabs>
    </w:pPr>
  </w:style>
  <w:style w:type="character" w:customStyle="1" w:styleId="IntestazioneCarattere">
    <w:name w:val="Intestazione Carattere"/>
    <w:basedOn w:val="Carpredefinitoparagrafo"/>
    <w:link w:val="Intestazione"/>
    <w:uiPriority w:val="99"/>
    <w:rsid w:val="008039F5"/>
  </w:style>
  <w:style w:type="paragraph" w:styleId="Pidipagina">
    <w:name w:val="footer"/>
    <w:basedOn w:val="Normale"/>
    <w:link w:val="PidipaginaCarattere"/>
    <w:uiPriority w:val="99"/>
    <w:unhideWhenUsed/>
    <w:rsid w:val="008039F5"/>
    <w:pPr>
      <w:tabs>
        <w:tab w:val="center" w:pos="4819"/>
        <w:tab w:val="right" w:pos="9638"/>
      </w:tabs>
    </w:pPr>
  </w:style>
  <w:style w:type="character" w:customStyle="1" w:styleId="PidipaginaCarattere">
    <w:name w:val="Piè di pagina Carattere"/>
    <w:basedOn w:val="Carpredefinitoparagrafo"/>
    <w:link w:val="Pidipagina"/>
    <w:uiPriority w:val="99"/>
    <w:rsid w:val="008039F5"/>
  </w:style>
  <w:style w:type="paragraph" w:styleId="Paragrafoelenco">
    <w:name w:val="List Paragraph"/>
    <w:basedOn w:val="Normale"/>
    <w:uiPriority w:val="34"/>
    <w:qFormat/>
    <w:rsid w:val="003639CC"/>
    <w:pPr>
      <w:ind w:left="720"/>
      <w:contextualSpacing/>
    </w:pPr>
  </w:style>
  <w:style w:type="character" w:styleId="Collegamentoipertestuale">
    <w:name w:val="Hyperlink"/>
    <w:basedOn w:val="Carpredefinitoparagrafo"/>
    <w:uiPriority w:val="99"/>
    <w:unhideWhenUsed/>
    <w:rsid w:val="007C483C"/>
    <w:rPr>
      <w:color w:val="0000FF" w:themeColor="hyperlink"/>
      <w:u w:val="single"/>
    </w:rPr>
  </w:style>
  <w:style w:type="character" w:styleId="Menzionenonrisolta">
    <w:name w:val="Unresolved Mention"/>
    <w:basedOn w:val="Carpredefinitoparagrafo"/>
    <w:uiPriority w:val="99"/>
    <w:semiHidden/>
    <w:unhideWhenUsed/>
    <w:rsid w:val="007C483C"/>
    <w:rPr>
      <w:color w:val="605E5C"/>
      <w:shd w:val="clear" w:color="auto" w:fill="E1DFDD"/>
    </w:rPr>
  </w:style>
  <w:style w:type="table" w:styleId="Grigliatabella">
    <w:name w:val="Table Grid"/>
    <w:basedOn w:val="Tabellanormale"/>
    <w:uiPriority w:val="39"/>
    <w:rsid w:val="00A93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8167">
      <w:bodyDiv w:val="1"/>
      <w:marLeft w:val="0"/>
      <w:marRight w:val="0"/>
      <w:marTop w:val="0"/>
      <w:marBottom w:val="0"/>
      <w:divBdr>
        <w:top w:val="none" w:sz="0" w:space="0" w:color="auto"/>
        <w:left w:val="none" w:sz="0" w:space="0" w:color="auto"/>
        <w:bottom w:val="none" w:sz="0" w:space="0" w:color="auto"/>
        <w:right w:val="none" w:sz="0" w:space="0" w:color="auto"/>
      </w:divBdr>
    </w:div>
    <w:div w:id="186649562">
      <w:bodyDiv w:val="1"/>
      <w:marLeft w:val="0"/>
      <w:marRight w:val="0"/>
      <w:marTop w:val="0"/>
      <w:marBottom w:val="0"/>
      <w:divBdr>
        <w:top w:val="none" w:sz="0" w:space="0" w:color="auto"/>
        <w:left w:val="none" w:sz="0" w:space="0" w:color="auto"/>
        <w:bottom w:val="none" w:sz="0" w:space="0" w:color="auto"/>
        <w:right w:val="none" w:sz="0" w:space="0" w:color="auto"/>
      </w:divBdr>
    </w:div>
    <w:div w:id="380521459">
      <w:bodyDiv w:val="1"/>
      <w:marLeft w:val="0"/>
      <w:marRight w:val="0"/>
      <w:marTop w:val="0"/>
      <w:marBottom w:val="0"/>
      <w:divBdr>
        <w:top w:val="none" w:sz="0" w:space="0" w:color="auto"/>
        <w:left w:val="none" w:sz="0" w:space="0" w:color="auto"/>
        <w:bottom w:val="none" w:sz="0" w:space="0" w:color="auto"/>
        <w:right w:val="none" w:sz="0" w:space="0" w:color="auto"/>
      </w:divBdr>
    </w:div>
    <w:div w:id="532233440">
      <w:bodyDiv w:val="1"/>
      <w:marLeft w:val="0"/>
      <w:marRight w:val="0"/>
      <w:marTop w:val="0"/>
      <w:marBottom w:val="0"/>
      <w:divBdr>
        <w:top w:val="none" w:sz="0" w:space="0" w:color="auto"/>
        <w:left w:val="none" w:sz="0" w:space="0" w:color="auto"/>
        <w:bottom w:val="none" w:sz="0" w:space="0" w:color="auto"/>
        <w:right w:val="none" w:sz="0" w:space="0" w:color="auto"/>
      </w:divBdr>
    </w:div>
    <w:div w:id="568273391">
      <w:bodyDiv w:val="1"/>
      <w:marLeft w:val="0"/>
      <w:marRight w:val="0"/>
      <w:marTop w:val="0"/>
      <w:marBottom w:val="0"/>
      <w:divBdr>
        <w:top w:val="none" w:sz="0" w:space="0" w:color="auto"/>
        <w:left w:val="none" w:sz="0" w:space="0" w:color="auto"/>
        <w:bottom w:val="none" w:sz="0" w:space="0" w:color="auto"/>
        <w:right w:val="none" w:sz="0" w:space="0" w:color="auto"/>
      </w:divBdr>
    </w:div>
    <w:div w:id="703529631">
      <w:bodyDiv w:val="1"/>
      <w:marLeft w:val="0"/>
      <w:marRight w:val="0"/>
      <w:marTop w:val="0"/>
      <w:marBottom w:val="0"/>
      <w:divBdr>
        <w:top w:val="none" w:sz="0" w:space="0" w:color="auto"/>
        <w:left w:val="none" w:sz="0" w:space="0" w:color="auto"/>
        <w:bottom w:val="none" w:sz="0" w:space="0" w:color="auto"/>
        <w:right w:val="none" w:sz="0" w:space="0" w:color="auto"/>
      </w:divBdr>
    </w:div>
    <w:div w:id="722362492">
      <w:bodyDiv w:val="1"/>
      <w:marLeft w:val="0"/>
      <w:marRight w:val="0"/>
      <w:marTop w:val="0"/>
      <w:marBottom w:val="0"/>
      <w:divBdr>
        <w:top w:val="none" w:sz="0" w:space="0" w:color="auto"/>
        <w:left w:val="none" w:sz="0" w:space="0" w:color="auto"/>
        <w:bottom w:val="none" w:sz="0" w:space="0" w:color="auto"/>
        <w:right w:val="none" w:sz="0" w:space="0" w:color="auto"/>
      </w:divBdr>
    </w:div>
    <w:div w:id="732046720">
      <w:bodyDiv w:val="1"/>
      <w:marLeft w:val="0"/>
      <w:marRight w:val="0"/>
      <w:marTop w:val="0"/>
      <w:marBottom w:val="0"/>
      <w:divBdr>
        <w:top w:val="none" w:sz="0" w:space="0" w:color="auto"/>
        <w:left w:val="none" w:sz="0" w:space="0" w:color="auto"/>
        <w:bottom w:val="none" w:sz="0" w:space="0" w:color="auto"/>
        <w:right w:val="none" w:sz="0" w:space="0" w:color="auto"/>
      </w:divBdr>
    </w:div>
    <w:div w:id="742264313">
      <w:bodyDiv w:val="1"/>
      <w:marLeft w:val="0"/>
      <w:marRight w:val="0"/>
      <w:marTop w:val="0"/>
      <w:marBottom w:val="0"/>
      <w:divBdr>
        <w:top w:val="none" w:sz="0" w:space="0" w:color="auto"/>
        <w:left w:val="none" w:sz="0" w:space="0" w:color="auto"/>
        <w:bottom w:val="none" w:sz="0" w:space="0" w:color="auto"/>
        <w:right w:val="none" w:sz="0" w:space="0" w:color="auto"/>
      </w:divBdr>
    </w:div>
    <w:div w:id="1052312008">
      <w:bodyDiv w:val="1"/>
      <w:marLeft w:val="0"/>
      <w:marRight w:val="0"/>
      <w:marTop w:val="0"/>
      <w:marBottom w:val="0"/>
      <w:divBdr>
        <w:top w:val="none" w:sz="0" w:space="0" w:color="auto"/>
        <w:left w:val="none" w:sz="0" w:space="0" w:color="auto"/>
        <w:bottom w:val="none" w:sz="0" w:space="0" w:color="auto"/>
        <w:right w:val="none" w:sz="0" w:space="0" w:color="auto"/>
      </w:divBdr>
    </w:div>
    <w:div w:id="1239444441">
      <w:bodyDiv w:val="1"/>
      <w:marLeft w:val="0"/>
      <w:marRight w:val="0"/>
      <w:marTop w:val="0"/>
      <w:marBottom w:val="0"/>
      <w:divBdr>
        <w:top w:val="none" w:sz="0" w:space="0" w:color="auto"/>
        <w:left w:val="none" w:sz="0" w:space="0" w:color="auto"/>
        <w:bottom w:val="none" w:sz="0" w:space="0" w:color="auto"/>
        <w:right w:val="none" w:sz="0" w:space="0" w:color="auto"/>
      </w:divBdr>
    </w:div>
    <w:div w:id="1289239290">
      <w:bodyDiv w:val="1"/>
      <w:marLeft w:val="0"/>
      <w:marRight w:val="0"/>
      <w:marTop w:val="0"/>
      <w:marBottom w:val="0"/>
      <w:divBdr>
        <w:top w:val="none" w:sz="0" w:space="0" w:color="auto"/>
        <w:left w:val="none" w:sz="0" w:space="0" w:color="auto"/>
        <w:bottom w:val="none" w:sz="0" w:space="0" w:color="auto"/>
        <w:right w:val="none" w:sz="0" w:space="0" w:color="auto"/>
      </w:divBdr>
    </w:div>
    <w:div w:id="1529296881">
      <w:bodyDiv w:val="1"/>
      <w:marLeft w:val="0"/>
      <w:marRight w:val="0"/>
      <w:marTop w:val="0"/>
      <w:marBottom w:val="0"/>
      <w:divBdr>
        <w:top w:val="none" w:sz="0" w:space="0" w:color="auto"/>
        <w:left w:val="none" w:sz="0" w:space="0" w:color="auto"/>
        <w:bottom w:val="none" w:sz="0" w:space="0" w:color="auto"/>
        <w:right w:val="none" w:sz="0" w:space="0" w:color="auto"/>
      </w:divBdr>
    </w:div>
    <w:div w:id="1663391598">
      <w:bodyDiv w:val="1"/>
      <w:marLeft w:val="0"/>
      <w:marRight w:val="0"/>
      <w:marTop w:val="0"/>
      <w:marBottom w:val="0"/>
      <w:divBdr>
        <w:top w:val="none" w:sz="0" w:space="0" w:color="auto"/>
        <w:left w:val="none" w:sz="0" w:space="0" w:color="auto"/>
        <w:bottom w:val="none" w:sz="0" w:space="0" w:color="auto"/>
        <w:right w:val="none" w:sz="0" w:space="0" w:color="auto"/>
      </w:divBdr>
    </w:div>
    <w:div w:id="1887637997">
      <w:bodyDiv w:val="1"/>
      <w:marLeft w:val="0"/>
      <w:marRight w:val="0"/>
      <w:marTop w:val="0"/>
      <w:marBottom w:val="0"/>
      <w:divBdr>
        <w:top w:val="none" w:sz="0" w:space="0" w:color="auto"/>
        <w:left w:val="none" w:sz="0" w:space="0" w:color="auto"/>
        <w:bottom w:val="none" w:sz="0" w:space="0" w:color="auto"/>
        <w:right w:val="none" w:sz="0" w:space="0" w:color="auto"/>
      </w:divBdr>
    </w:div>
    <w:div w:id="2029939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egreteria@socissi.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greteria@socissi.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egreteria@socissi.it" TargetMode="External"/><Relationship Id="rId4" Type="http://schemas.openxmlformats.org/officeDocument/2006/relationships/settings" Target="settings.xml"/><Relationship Id="rId9" Type="http://schemas.openxmlformats.org/officeDocument/2006/relationships/hyperlink" Target="mailto:segreteria@socissi.i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7.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ODIpaGINed23uppHFTmD2pryg==">CgMxLjA4AHIhMXBzUzZRVDV2SzhsdWwxcUFscURBbVNCM0xtQzA4VlEt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Pages>
  <Words>2240</Words>
  <Characters>12772</Characters>
  <Application>Microsoft Office Word</Application>
  <DocSecurity>0</DocSecurity>
  <Lines>106</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Vattano</dc:creator>
  <cp:lastModifiedBy>Mila Bottegal</cp:lastModifiedBy>
  <cp:revision>22</cp:revision>
  <cp:lastPrinted>2025-03-20T17:49:00Z</cp:lastPrinted>
  <dcterms:created xsi:type="dcterms:W3CDTF">2025-03-20T17:31:00Z</dcterms:created>
  <dcterms:modified xsi:type="dcterms:W3CDTF">2025-03-23T11:10:00Z</dcterms:modified>
</cp:coreProperties>
</file>